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107E4" w14:textId="50BD314E" w:rsidR="00D95CFF" w:rsidRDefault="00075B3D" w:rsidP="00D95CFF">
      <w:pPr>
        <w:rPr>
          <w:rFonts w:ascii="Arial" w:eastAsiaTheme="minorEastAsia" w:hAnsi="Arial" w:cs="Arial"/>
          <w:b/>
          <w:bCs/>
          <w:sz w:val="24"/>
          <w:szCs w:val="24"/>
          <w:lang w:eastAsia="zh-CN"/>
        </w:rPr>
      </w:pPr>
      <w:bookmarkStart w:id="0" w:name="_Hlk173318045"/>
      <w:r w:rsidRPr="00D95CFF">
        <w:rPr>
          <w:rFonts w:ascii="Arial" w:hAnsi="Arial" w:cs="Arial"/>
          <w:b/>
          <w:bCs/>
          <w:sz w:val="24"/>
          <w:szCs w:val="24"/>
        </w:rPr>
        <w:t>3GPP TSG RAN WG</w:t>
      </w:r>
      <w:r w:rsidR="0019501C" w:rsidRPr="00D95CFF">
        <w:rPr>
          <w:rFonts w:ascii="Arial" w:eastAsiaTheme="minorEastAsia" w:hAnsi="Arial" w:cs="Arial"/>
          <w:b/>
          <w:bCs/>
          <w:sz w:val="24"/>
          <w:szCs w:val="24"/>
          <w:lang w:eastAsia="zh-CN"/>
        </w:rPr>
        <w:t>1</w:t>
      </w:r>
      <w:r w:rsidRPr="00D95CFF">
        <w:rPr>
          <w:rFonts w:ascii="Arial" w:hAnsi="Arial" w:cs="Arial"/>
          <w:b/>
          <w:bCs/>
          <w:sz w:val="24"/>
          <w:szCs w:val="24"/>
        </w:rPr>
        <w:t xml:space="preserve"> Meeting #1</w:t>
      </w:r>
      <w:r w:rsidR="00523B00">
        <w:rPr>
          <w:rFonts w:ascii="Arial" w:eastAsiaTheme="minorEastAsia" w:hAnsi="Arial" w:cs="Arial"/>
          <w:b/>
          <w:bCs/>
          <w:sz w:val="24"/>
          <w:szCs w:val="24"/>
          <w:lang w:eastAsia="zh-CN"/>
        </w:rPr>
        <w:t>20</w:t>
      </w:r>
      <w:r w:rsidRPr="00D95CFF">
        <w:rPr>
          <w:rFonts w:ascii="Arial" w:hAnsi="Arial" w:cs="Arial"/>
          <w:b/>
          <w:bCs/>
          <w:sz w:val="24"/>
          <w:szCs w:val="24"/>
        </w:rPr>
        <w:t xml:space="preserve">      </w:t>
      </w:r>
      <w:r w:rsidRPr="00D95CFF">
        <w:rPr>
          <w:rFonts w:ascii="Arial" w:hAnsi="Arial" w:cs="Arial"/>
          <w:b/>
          <w:bCs/>
          <w:sz w:val="24"/>
          <w:szCs w:val="24"/>
        </w:rPr>
        <w:tab/>
        <w:t xml:space="preserve">                      </w:t>
      </w:r>
      <w:r w:rsidR="00037CB5">
        <w:rPr>
          <w:rFonts w:ascii="Arial" w:hAnsi="Arial" w:cs="Arial" w:hint="eastAsia"/>
          <w:b/>
          <w:bCs/>
          <w:sz w:val="24"/>
          <w:szCs w:val="24"/>
          <w:lang w:eastAsia="zh-CN"/>
        </w:rPr>
        <w:t xml:space="preserve"> </w:t>
      </w:r>
      <w:r w:rsidR="00F30BBF" w:rsidRPr="00F30BBF">
        <w:rPr>
          <w:rFonts w:ascii="Arial" w:hAnsi="Arial" w:cs="Arial"/>
          <w:b/>
          <w:bCs/>
          <w:sz w:val="24"/>
          <w:szCs w:val="24"/>
          <w:lang w:eastAsia="zh-CN"/>
        </w:rPr>
        <w:t>R1-2500926</w:t>
      </w:r>
    </w:p>
    <w:p w14:paraId="682D71B6" w14:textId="79E6B7C7" w:rsidR="00523B00" w:rsidRDefault="00523B00" w:rsidP="00D95CFF">
      <w:pPr>
        <w:rPr>
          <w:rFonts w:ascii="Arial" w:hAnsi="Arial" w:cs="Arial"/>
          <w:b/>
          <w:bCs/>
          <w:noProof/>
          <w:sz w:val="24"/>
          <w:szCs w:val="24"/>
          <w:lang w:eastAsia="zh-CN"/>
        </w:rPr>
      </w:pPr>
      <w:r w:rsidRPr="00523B00">
        <w:rPr>
          <w:rFonts w:ascii="Arial" w:hAnsi="Arial" w:cs="Arial"/>
          <w:b/>
          <w:bCs/>
          <w:noProof/>
          <w:sz w:val="24"/>
          <w:szCs w:val="24"/>
          <w:lang w:eastAsia="zh-CN"/>
        </w:rPr>
        <w:t>Athens, Greece, February 17</w:t>
      </w:r>
      <w:r w:rsidRPr="00523B00">
        <w:rPr>
          <w:rFonts w:ascii="Arial" w:hAnsi="Arial" w:cs="Arial"/>
          <w:b/>
          <w:bCs/>
          <w:noProof/>
          <w:sz w:val="24"/>
          <w:szCs w:val="24"/>
          <w:vertAlign w:val="superscript"/>
          <w:lang w:eastAsia="zh-CN"/>
        </w:rPr>
        <w:t>th</w:t>
      </w:r>
      <w:r w:rsidRPr="00523B00">
        <w:rPr>
          <w:rFonts w:ascii="Arial" w:hAnsi="Arial" w:cs="Arial"/>
          <w:b/>
          <w:bCs/>
          <w:noProof/>
          <w:sz w:val="24"/>
          <w:szCs w:val="24"/>
          <w:lang w:eastAsia="zh-CN"/>
        </w:rPr>
        <w:t xml:space="preserve"> – 21</w:t>
      </w:r>
      <w:r w:rsidRPr="00523B00">
        <w:rPr>
          <w:rFonts w:ascii="Arial" w:hAnsi="Arial" w:cs="Arial"/>
          <w:b/>
          <w:bCs/>
          <w:noProof/>
          <w:sz w:val="24"/>
          <w:szCs w:val="24"/>
          <w:vertAlign w:val="superscript"/>
          <w:lang w:eastAsia="zh-CN"/>
        </w:rPr>
        <w:t>st</w:t>
      </w:r>
      <w:r w:rsidRPr="00523B00">
        <w:rPr>
          <w:rFonts w:ascii="Arial" w:hAnsi="Arial" w:cs="Arial"/>
          <w:b/>
          <w:bCs/>
          <w:noProof/>
          <w:sz w:val="24"/>
          <w:szCs w:val="24"/>
          <w:lang w:eastAsia="zh-CN"/>
        </w:rPr>
        <w:t>, 2025</w:t>
      </w:r>
    </w:p>
    <w:p w14:paraId="0D57A637" w14:textId="77969DB7" w:rsidR="00075B3D" w:rsidRPr="00D95CFF" w:rsidRDefault="00075B3D" w:rsidP="00D95CFF">
      <w:pPr>
        <w:rPr>
          <w:rFonts w:ascii="Arial" w:eastAsiaTheme="minorEastAsia" w:hAnsi="Arial" w:cs="Arial"/>
          <w:b/>
          <w:bCs/>
          <w:sz w:val="24"/>
          <w:szCs w:val="24"/>
          <w:lang w:eastAsia="zh-CN"/>
        </w:rPr>
      </w:pPr>
      <w:r w:rsidRPr="00D95CFF">
        <w:rPr>
          <w:rFonts w:ascii="Arial" w:hAnsi="Arial" w:cs="Arial"/>
          <w:b/>
          <w:bCs/>
          <w:noProof/>
          <w:sz w:val="24"/>
          <w:szCs w:val="24"/>
        </w:rPr>
        <w:t xml:space="preserve">    </w:t>
      </w:r>
      <w:r w:rsidRPr="00D95CFF">
        <w:rPr>
          <w:rFonts w:ascii="Arial" w:hAnsi="Arial" w:cs="Arial"/>
          <w:b/>
          <w:bCs/>
          <w:noProof/>
        </w:rPr>
        <w:t xml:space="preserve">                            </w:t>
      </w:r>
    </w:p>
    <w:p w14:paraId="286F2DEA" w14:textId="32028C4E"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Source:</w:t>
      </w:r>
      <w:r w:rsidRPr="008C220A">
        <w:rPr>
          <w:rFonts w:ascii="Arial" w:eastAsia="Times New Roman" w:hAnsi="Arial" w:cs="Arial"/>
          <w:b/>
          <w:color w:val="auto"/>
          <w:sz w:val="24"/>
          <w:szCs w:val="24"/>
          <w:lang w:eastAsia="en-US"/>
        </w:rPr>
        <w:tab/>
      </w:r>
      <w:r w:rsidR="0073695A" w:rsidRPr="008C220A">
        <w:rPr>
          <w:rFonts w:ascii="Arial" w:eastAsia="Times New Roman" w:hAnsi="Arial" w:cs="Arial" w:hint="eastAsia"/>
          <w:b/>
          <w:color w:val="auto"/>
          <w:sz w:val="24"/>
          <w:szCs w:val="24"/>
          <w:lang w:eastAsia="en-US"/>
        </w:rPr>
        <w:t>Fujitsu</w:t>
      </w:r>
    </w:p>
    <w:p w14:paraId="01489EA9" w14:textId="2A1C0FFB" w:rsidR="008E2ED4"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Title:</w:t>
      </w:r>
      <w:r w:rsidRPr="008C220A">
        <w:rPr>
          <w:rFonts w:ascii="Arial" w:eastAsia="Times New Roman" w:hAnsi="Arial" w:cs="Arial"/>
          <w:b/>
          <w:color w:val="auto"/>
          <w:sz w:val="24"/>
          <w:szCs w:val="24"/>
          <w:lang w:eastAsia="en-US"/>
        </w:rPr>
        <w:tab/>
      </w:r>
      <w:r w:rsidR="001C4747" w:rsidRPr="008C220A">
        <w:rPr>
          <w:rFonts w:ascii="Arial" w:eastAsia="Times New Roman" w:hAnsi="Arial" w:cs="Arial"/>
          <w:b/>
          <w:color w:val="auto"/>
          <w:sz w:val="24"/>
          <w:szCs w:val="24"/>
          <w:lang w:eastAsia="en-US"/>
        </w:rPr>
        <w:t>Discussion on specification support for AIM</w:t>
      </w:r>
      <w:r w:rsidR="008C341D">
        <w:rPr>
          <w:rFonts w:ascii="Arial" w:eastAsiaTheme="minorEastAsia" w:hAnsi="Arial" w:cs="Arial" w:hint="eastAsia"/>
          <w:b/>
          <w:color w:val="auto"/>
          <w:sz w:val="24"/>
          <w:szCs w:val="24"/>
          <w:lang w:eastAsia="zh-CN"/>
        </w:rPr>
        <w:t>L-</w:t>
      </w:r>
      <w:r w:rsidR="008C341D" w:rsidRPr="008E2ED4">
        <w:rPr>
          <w:rFonts w:ascii="Arial" w:eastAsiaTheme="minorEastAsia" w:hAnsi="Arial" w:cs="Arial" w:hint="eastAsia"/>
          <w:b/>
          <w:color w:val="auto"/>
          <w:sz w:val="24"/>
          <w:szCs w:val="24"/>
          <w:lang w:eastAsia="zh-CN"/>
        </w:rPr>
        <w:t>based</w:t>
      </w:r>
      <w:r w:rsidR="001C4747" w:rsidRPr="008C220A">
        <w:rPr>
          <w:rFonts w:ascii="Arial" w:eastAsia="Times New Roman" w:hAnsi="Arial" w:cs="Arial"/>
          <w:b/>
          <w:color w:val="auto"/>
          <w:sz w:val="24"/>
          <w:szCs w:val="24"/>
          <w:lang w:eastAsia="en-US"/>
        </w:rPr>
        <w:t xml:space="preserve"> positioning</w:t>
      </w:r>
      <w:r w:rsidR="008E2ED4">
        <w:rPr>
          <w:rFonts w:ascii="Arial" w:eastAsiaTheme="minorEastAsia" w:hAnsi="Arial" w:cs="Arial"/>
          <w:b/>
          <w:color w:val="auto"/>
          <w:sz w:val="24"/>
          <w:szCs w:val="24"/>
          <w:lang w:eastAsia="zh-CN"/>
        </w:rPr>
        <w:br/>
        <w:t xml:space="preserve">                 </w:t>
      </w:r>
      <w:r w:rsidR="001C4747" w:rsidRPr="008C220A">
        <w:rPr>
          <w:rFonts w:ascii="Arial" w:eastAsia="Times New Roman" w:hAnsi="Arial" w:cs="Arial"/>
          <w:b/>
          <w:color w:val="auto"/>
          <w:sz w:val="24"/>
          <w:szCs w:val="24"/>
          <w:lang w:eastAsia="en-US"/>
        </w:rPr>
        <w:t>accuracy enhancement</w:t>
      </w:r>
    </w:p>
    <w:p w14:paraId="4C413CA7" w14:textId="59FB6B4C" w:rsidR="00D00627" w:rsidRPr="008C220A" w:rsidRDefault="008E2ED4"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Pr="008C220A">
        <w:rPr>
          <w:rFonts w:ascii="Arial" w:eastAsia="Times New Roman" w:hAnsi="Arial" w:cs="Arial" w:hint="eastAsia"/>
          <w:b/>
          <w:color w:val="auto"/>
          <w:sz w:val="24"/>
          <w:szCs w:val="24"/>
          <w:lang w:eastAsia="en-US"/>
        </w:rPr>
        <w:t>9.1.2</w:t>
      </w:r>
      <w:r w:rsidR="009E1302" w:rsidRPr="008C220A">
        <w:rPr>
          <w:rFonts w:ascii="Arial" w:eastAsia="Times New Roman" w:hAnsi="Arial" w:cs="Arial"/>
          <w:b/>
          <w:color w:val="auto"/>
          <w:sz w:val="24"/>
          <w:szCs w:val="24"/>
          <w:lang w:eastAsia="en-US"/>
        </w:rPr>
        <w:t xml:space="preserve"> </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0E18D651" w14:textId="58C62796" w:rsidR="008E2A3C" w:rsidRPr="008E2ED4" w:rsidRDefault="00BF7F92" w:rsidP="00D95CFF">
      <w:pPr>
        <w:jc w:val="both"/>
        <w:rPr>
          <w:rFonts w:eastAsia="Times New Roman"/>
          <w:color w:val="auto"/>
          <w:sz w:val="22"/>
          <w:szCs w:val="22"/>
          <w:lang w:val="en-GB" w:eastAsia="zh-CN"/>
        </w:rPr>
      </w:pPr>
      <w:r w:rsidRPr="008E2ED4">
        <w:rPr>
          <w:rFonts w:eastAsia="Times New Roman"/>
          <w:color w:val="auto"/>
          <w:sz w:val="22"/>
          <w:szCs w:val="22"/>
          <w:lang w:val="en-GB" w:eastAsia="zh-CN"/>
        </w:rPr>
        <w:t xml:space="preserve">In </w:t>
      </w:r>
      <w:r w:rsidR="008E2A3C" w:rsidRPr="008E2ED4">
        <w:rPr>
          <w:rFonts w:eastAsia="Times New Roman"/>
          <w:color w:val="auto"/>
          <w:sz w:val="22"/>
          <w:szCs w:val="22"/>
          <w:lang w:val="en-GB" w:eastAsia="zh-CN"/>
        </w:rPr>
        <w:t>RANP#10</w:t>
      </w:r>
      <w:r w:rsidR="004D6B8D">
        <w:rPr>
          <w:rFonts w:eastAsia="Times New Roman"/>
          <w:color w:val="auto"/>
          <w:sz w:val="22"/>
          <w:szCs w:val="22"/>
          <w:lang w:val="en-GB" w:eastAsia="zh-CN"/>
        </w:rPr>
        <w:t>6</w:t>
      </w:r>
      <w:r w:rsidR="008E2A3C" w:rsidRPr="008E2ED4">
        <w:rPr>
          <w:rFonts w:eastAsia="Times New Roman"/>
          <w:color w:val="auto"/>
          <w:sz w:val="22"/>
          <w:szCs w:val="22"/>
          <w:lang w:val="en-GB" w:eastAsia="zh-CN"/>
        </w:rPr>
        <w:t>, the WID o</w:t>
      </w:r>
      <w:r w:rsidR="004D6B8D">
        <w:rPr>
          <w:rFonts w:eastAsia="Times New Roman"/>
          <w:color w:val="auto"/>
          <w:sz w:val="22"/>
          <w:szCs w:val="22"/>
          <w:lang w:val="en-GB" w:eastAsia="zh-CN"/>
        </w:rPr>
        <w:t>f</w:t>
      </w:r>
      <w:r w:rsidR="008E2A3C" w:rsidRPr="008E2ED4">
        <w:rPr>
          <w:rFonts w:eastAsia="Times New Roman"/>
          <w:color w:val="auto"/>
          <w:sz w:val="22"/>
          <w:szCs w:val="22"/>
          <w:lang w:val="en-GB" w:eastAsia="zh-CN"/>
        </w:rPr>
        <w:t xml:space="preserve"> Artificial Intelligence (AI)/Machine Learning (ML) for NR Air Interface was </w:t>
      </w:r>
      <w:r w:rsidR="004D6B8D" w:rsidRPr="004D6B8D">
        <w:rPr>
          <w:rFonts w:eastAsia="Times New Roman"/>
          <w:color w:val="auto"/>
          <w:sz w:val="22"/>
          <w:szCs w:val="22"/>
          <w:lang w:val="en-GB" w:eastAsia="zh-CN"/>
        </w:rPr>
        <w:t>split into a REL-19 SI</w:t>
      </w:r>
      <w:r w:rsidR="00AC1843">
        <w:rPr>
          <w:rFonts w:eastAsia="Times New Roman"/>
          <w:color w:val="auto"/>
          <w:sz w:val="22"/>
          <w:szCs w:val="22"/>
          <w:lang w:val="en-GB" w:eastAsia="zh-CN"/>
        </w:rPr>
        <w:t xml:space="preserve"> </w:t>
      </w:r>
      <w:r w:rsidR="00AC1843">
        <w:rPr>
          <w:rFonts w:eastAsia="Times New Roman"/>
          <w:color w:val="auto"/>
          <w:sz w:val="22"/>
          <w:szCs w:val="22"/>
          <w:lang w:val="en-GB" w:eastAsia="zh-CN"/>
        </w:rPr>
        <w:fldChar w:fldCharType="begin"/>
      </w:r>
      <w:r w:rsidR="00AC1843">
        <w:rPr>
          <w:rFonts w:eastAsia="Times New Roman"/>
          <w:color w:val="auto"/>
          <w:sz w:val="22"/>
          <w:szCs w:val="22"/>
          <w:lang w:val="en-GB" w:eastAsia="zh-CN"/>
        </w:rPr>
        <w:instrText xml:space="preserve"> REF _Ref189041032 \r \h </w:instrText>
      </w:r>
      <w:r w:rsidR="00AC1843">
        <w:rPr>
          <w:rFonts w:eastAsia="Times New Roman"/>
          <w:color w:val="auto"/>
          <w:sz w:val="22"/>
          <w:szCs w:val="22"/>
          <w:lang w:val="en-GB" w:eastAsia="zh-CN"/>
        </w:rPr>
      </w:r>
      <w:r w:rsidR="00AC1843">
        <w:rPr>
          <w:rFonts w:eastAsia="Times New Roman"/>
          <w:color w:val="auto"/>
          <w:sz w:val="22"/>
          <w:szCs w:val="22"/>
          <w:lang w:val="en-GB" w:eastAsia="zh-CN"/>
        </w:rPr>
        <w:fldChar w:fldCharType="separate"/>
      </w:r>
      <w:r w:rsidR="00AC1843">
        <w:rPr>
          <w:rFonts w:eastAsia="Times New Roman"/>
          <w:color w:val="auto"/>
          <w:sz w:val="22"/>
          <w:szCs w:val="22"/>
          <w:lang w:val="en-GB" w:eastAsia="zh-CN"/>
        </w:rPr>
        <w:t>[1]</w:t>
      </w:r>
      <w:r w:rsidR="00AC1843">
        <w:rPr>
          <w:rFonts w:eastAsia="Times New Roman"/>
          <w:color w:val="auto"/>
          <w:sz w:val="22"/>
          <w:szCs w:val="22"/>
          <w:lang w:val="en-GB" w:eastAsia="zh-CN"/>
        </w:rPr>
        <w:fldChar w:fldCharType="end"/>
      </w:r>
      <w:r w:rsidR="004D6B8D" w:rsidRPr="004D6B8D">
        <w:rPr>
          <w:rFonts w:eastAsia="Times New Roman"/>
          <w:color w:val="auto"/>
          <w:sz w:val="22"/>
          <w:szCs w:val="22"/>
          <w:lang w:val="en-GB" w:eastAsia="zh-CN"/>
        </w:rPr>
        <w:t xml:space="preserve"> and a revised REL-19 WI </w:t>
      </w:r>
      <w:r w:rsidR="00AC1843">
        <w:rPr>
          <w:rFonts w:eastAsia="Times New Roman"/>
          <w:color w:val="auto"/>
          <w:sz w:val="22"/>
          <w:szCs w:val="22"/>
          <w:lang w:val="en-GB" w:eastAsia="zh-CN"/>
        </w:rPr>
        <w:fldChar w:fldCharType="begin"/>
      </w:r>
      <w:r w:rsidR="00AC1843">
        <w:rPr>
          <w:rFonts w:eastAsia="Times New Roman"/>
          <w:color w:val="auto"/>
          <w:sz w:val="22"/>
          <w:szCs w:val="22"/>
          <w:lang w:val="en-GB" w:eastAsia="zh-CN"/>
        </w:rPr>
        <w:instrText xml:space="preserve"> REF _Ref189041070 \r \h </w:instrText>
      </w:r>
      <w:r w:rsidR="00AC1843">
        <w:rPr>
          <w:rFonts w:eastAsia="Times New Roman"/>
          <w:color w:val="auto"/>
          <w:sz w:val="22"/>
          <w:szCs w:val="22"/>
          <w:lang w:val="en-GB" w:eastAsia="zh-CN"/>
        </w:rPr>
      </w:r>
      <w:r w:rsidR="00AC1843">
        <w:rPr>
          <w:rFonts w:eastAsia="Times New Roman"/>
          <w:color w:val="auto"/>
          <w:sz w:val="22"/>
          <w:szCs w:val="22"/>
          <w:lang w:val="en-GB" w:eastAsia="zh-CN"/>
        </w:rPr>
        <w:fldChar w:fldCharType="separate"/>
      </w:r>
      <w:r w:rsidR="00AC1843">
        <w:rPr>
          <w:rFonts w:eastAsia="Times New Roman"/>
          <w:color w:val="auto"/>
          <w:sz w:val="22"/>
          <w:szCs w:val="22"/>
          <w:lang w:val="en-GB" w:eastAsia="zh-CN"/>
        </w:rPr>
        <w:t>[2]</w:t>
      </w:r>
      <w:r w:rsidR="00AC1843">
        <w:rPr>
          <w:rFonts w:eastAsia="Times New Roman"/>
          <w:color w:val="auto"/>
          <w:sz w:val="22"/>
          <w:szCs w:val="22"/>
          <w:lang w:val="en-GB" w:eastAsia="zh-CN"/>
        </w:rPr>
        <w:fldChar w:fldCharType="end"/>
      </w:r>
      <w:r w:rsidR="00523B00">
        <w:rPr>
          <w:rFonts w:eastAsia="Times New Roman"/>
          <w:color w:val="auto"/>
          <w:sz w:val="22"/>
          <w:szCs w:val="22"/>
          <w:lang w:val="en-GB" w:eastAsia="zh-CN"/>
        </w:rPr>
        <w:t xml:space="preserve">, </w:t>
      </w:r>
      <w:r w:rsidR="008E2A3C" w:rsidRPr="008E2ED4">
        <w:rPr>
          <w:rFonts w:eastAsia="Times New Roman"/>
          <w:color w:val="auto"/>
          <w:sz w:val="22"/>
          <w:szCs w:val="22"/>
          <w:lang w:val="en-GB" w:eastAsia="zh-CN"/>
        </w:rPr>
        <w:t xml:space="preserve">wherein the </w:t>
      </w:r>
      <w:r w:rsidR="008E2ED4">
        <w:rPr>
          <w:rFonts w:eastAsia="Times New Roman"/>
          <w:color w:val="auto"/>
          <w:sz w:val="22"/>
          <w:szCs w:val="22"/>
          <w:lang w:val="en-GB" w:eastAsia="zh-CN"/>
        </w:rPr>
        <w:t>revised</w:t>
      </w:r>
      <w:r w:rsidR="008E2A3C" w:rsidRPr="008E2ED4">
        <w:rPr>
          <w:rFonts w:eastAsia="Times New Roman"/>
          <w:color w:val="auto"/>
          <w:sz w:val="22"/>
          <w:szCs w:val="22"/>
          <w:lang w:val="en-GB" w:eastAsia="zh-CN"/>
        </w:rPr>
        <w:t xml:space="preserve"> part on AI/ML-based positioning accuracy enhancement is </w:t>
      </w:r>
      <w:r w:rsidR="004D6B8D">
        <w:rPr>
          <w:rFonts w:eastAsia="Times New Roman"/>
          <w:color w:val="auto"/>
          <w:sz w:val="22"/>
          <w:szCs w:val="22"/>
          <w:lang w:val="en-GB" w:eastAsia="zh-CN"/>
        </w:rPr>
        <w:t xml:space="preserve">unchanged from the version of </w:t>
      </w:r>
      <w:r w:rsidR="004D6B8D" w:rsidRPr="008E2ED4">
        <w:rPr>
          <w:rFonts w:eastAsia="Times New Roman"/>
          <w:color w:val="auto"/>
          <w:sz w:val="22"/>
          <w:szCs w:val="22"/>
          <w:lang w:val="en-GB" w:eastAsia="zh-CN"/>
        </w:rPr>
        <w:t>RANP#10</w:t>
      </w:r>
      <w:r w:rsidR="004D6B8D">
        <w:rPr>
          <w:rFonts w:eastAsia="Times New Roman"/>
          <w:color w:val="auto"/>
          <w:sz w:val="22"/>
          <w:szCs w:val="22"/>
          <w:lang w:val="en-GB" w:eastAsia="zh-CN"/>
        </w:rPr>
        <w:t xml:space="preserve">5, and is copied </w:t>
      </w:r>
      <w:r w:rsidR="008E2A3C" w:rsidRPr="008E2ED4">
        <w:rPr>
          <w:rFonts w:eastAsia="Times New Roman"/>
          <w:color w:val="auto"/>
          <w:sz w:val="22"/>
          <w:szCs w:val="22"/>
          <w:lang w:val="en-GB" w:eastAsia="zh-CN"/>
        </w:rPr>
        <w:t>as below:</w:t>
      </w:r>
    </w:p>
    <w:tbl>
      <w:tblPr>
        <w:tblStyle w:val="af9"/>
        <w:tblW w:w="0" w:type="auto"/>
        <w:tblLook w:val="04A0" w:firstRow="1" w:lastRow="0" w:firstColumn="1" w:lastColumn="0" w:noHBand="0" w:noVBand="1"/>
      </w:tblPr>
      <w:tblGrid>
        <w:gridCol w:w="9350"/>
      </w:tblGrid>
      <w:tr w:rsidR="009632D7" w14:paraId="123DD62E" w14:textId="77777777" w:rsidTr="009632D7">
        <w:tc>
          <w:tcPr>
            <w:tcW w:w="9350" w:type="dxa"/>
          </w:tcPr>
          <w:p w14:paraId="2A707FED" w14:textId="77777777" w:rsidR="00AC1843" w:rsidRDefault="00AC1843" w:rsidP="00AC1843">
            <w:pPr>
              <w:numPr>
                <w:ilvl w:val="0"/>
                <w:numId w:val="64"/>
              </w:numPr>
              <w:spacing w:after="0"/>
              <w:rPr>
                <w:bCs/>
                <w:color w:val="auto"/>
                <w:lang w:eastAsia="en-GB"/>
              </w:rPr>
            </w:pPr>
            <w:r>
              <w:rPr>
                <w:bCs/>
              </w:rPr>
              <w:t>Positioning accuracy enhancements, encompassing [RAN1/RAN2/RAN3]:</w:t>
            </w:r>
          </w:p>
          <w:p w14:paraId="38E85DB9" w14:textId="77777777" w:rsidR="00AC1843" w:rsidRDefault="00AC1843" w:rsidP="00AC1843">
            <w:pPr>
              <w:numPr>
                <w:ilvl w:val="1"/>
                <w:numId w:val="64"/>
              </w:numPr>
              <w:spacing w:after="0"/>
              <w:rPr>
                <w:bCs/>
              </w:rPr>
            </w:pPr>
            <w:r>
              <w:rPr>
                <w:bCs/>
              </w:rPr>
              <w:t>Direct AI/ML positioning:</w:t>
            </w:r>
          </w:p>
          <w:p w14:paraId="456045A4" w14:textId="77777777" w:rsidR="00AC1843" w:rsidRDefault="00AC1843" w:rsidP="00AC1843">
            <w:pPr>
              <w:numPr>
                <w:ilvl w:val="2"/>
                <w:numId w:val="64"/>
              </w:numPr>
              <w:spacing w:after="0"/>
              <w:rPr>
                <w:bCs/>
              </w:rPr>
            </w:pPr>
            <w:r>
              <w:rPr>
                <w:bCs/>
              </w:rPr>
              <w:t>(1</w:t>
            </w:r>
            <w:r>
              <w:rPr>
                <w:bCs/>
                <w:vertAlign w:val="superscript"/>
              </w:rPr>
              <w:t>st</w:t>
            </w:r>
            <w:r>
              <w:rPr>
                <w:bCs/>
              </w:rPr>
              <w:t xml:space="preserve"> priority) Case 1: </w:t>
            </w:r>
            <w:r>
              <w:t>UE-based positioning with UE-side model, direct AI/ML positioning</w:t>
            </w:r>
          </w:p>
          <w:p w14:paraId="195C90B4" w14:textId="77777777" w:rsidR="00AC1843" w:rsidRDefault="00AC1843" w:rsidP="00AC1843">
            <w:pPr>
              <w:numPr>
                <w:ilvl w:val="2"/>
                <w:numId w:val="64"/>
              </w:numPr>
              <w:spacing w:after="0"/>
              <w:rPr>
                <w:bCs/>
              </w:rPr>
            </w:pPr>
            <w:r>
              <w:rPr>
                <w:bCs/>
              </w:rPr>
              <w:t>(2</w:t>
            </w:r>
            <w:r>
              <w:rPr>
                <w:bCs/>
                <w:vertAlign w:val="superscript"/>
              </w:rPr>
              <w:t>nd</w:t>
            </w:r>
            <w:r>
              <w:rPr>
                <w:bCs/>
              </w:rPr>
              <w:t xml:space="preserve"> priority) Case 2b: </w:t>
            </w:r>
            <w:r>
              <w:t>UE-assisted/LMF-based positioning with LMF-side model, direct AI/ML positioning</w:t>
            </w:r>
          </w:p>
          <w:p w14:paraId="0F2800FE" w14:textId="77777777" w:rsidR="00AC1843" w:rsidRDefault="00AC1843" w:rsidP="00AC1843">
            <w:pPr>
              <w:numPr>
                <w:ilvl w:val="2"/>
                <w:numId w:val="64"/>
              </w:numPr>
              <w:spacing w:after="0"/>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0CBABB36" w14:textId="77777777" w:rsidR="00AC1843" w:rsidRDefault="00AC1843" w:rsidP="00AC1843">
            <w:pPr>
              <w:numPr>
                <w:ilvl w:val="1"/>
                <w:numId w:val="64"/>
              </w:numPr>
              <w:spacing w:after="0"/>
              <w:rPr>
                <w:bCs/>
              </w:rPr>
            </w:pPr>
            <w:r>
              <w:rPr>
                <w:bCs/>
              </w:rPr>
              <w:t xml:space="preserve">AI/ML assisted positioning </w:t>
            </w:r>
            <w:r>
              <w:rPr>
                <w:bCs/>
              </w:rPr>
              <w:tab/>
            </w:r>
            <w:r>
              <w:rPr>
                <w:bCs/>
              </w:rPr>
              <w:tab/>
              <w:t xml:space="preserve"> </w:t>
            </w:r>
          </w:p>
          <w:p w14:paraId="72ACBD2A" w14:textId="77777777" w:rsidR="00AC1843" w:rsidRDefault="00AC1843" w:rsidP="00AC1843">
            <w:pPr>
              <w:numPr>
                <w:ilvl w:val="2"/>
                <w:numId w:val="64"/>
              </w:numPr>
              <w:spacing w:after="0"/>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67E1D716" w14:textId="77777777" w:rsidR="00AC1843" w:rsidRDefault="00AC1843" w:rsidP="00AC1843">
            <w:pPr>
              <w:numPr>
                <w:ilvl w:val="2"/>
                <w:numId w:val="64"/>
              </w:numPr>
              <w:spacing w:after="0"/>
              <w:rPr>
                <w:bCs/>
                <w:color w:val="auto"/>
              </w:rPr>
            </w:pPr>
            <w:r>
              <w:rPr>
                <w:bCs/>
              </w:rPr>
              <w:t>(1</w:t>
            </w:r>
            <w:r>
              <w:rPr>
                <w:bCs/>
                <w:vertAlign w:val="superscript"/>
              </w:rPr>
              <w:t>st</w:t>
            </w:r>
            <w:r>
              <w:rPr>
                <w:bCs/>
              </w:rPr>
              <w:t xml:space="preserve"> priority) Case 3a: </w:t>
            </w:r>
            <w:r>
              <w:t>NG-RAN node assisted positioning with gNB-side model, AI/ML assisted positioning</w:t>
            </w:r>
          </w:p>
          <w:p w14:paraId="5E05574F" w14:textId="77777777" w:rsidR="00AC1843" w:rsidRDefault="00AC1843" w:rsidP="00AC1843">
            <w:pPr>
              <w:numPr>
                <w:ilvl w:val="1"/>
                <w:numId w:val="64"/>
              </w:numPr>
              <w:spacing w:after="0"/>
              <w:rPr>
                <w:bCs/>
              </w:rPr>
            </w:pPr>
            <w:r>
              <w:rPr>
                <w:bCs/>
              </w:rPr>
              <w:t>Specify necessary measurements, signalling/mechanism(s) to facilitate LCM operations specific to the Positioning accuracy enhancements use cases, if any</w:t>
            </w:r>
          </w:p>
          <w:p w14:paraId="0DF35642" w14:textId="77777777" w:rsidR="00AC1843" w:rsidRDefault="00AC1843" w:rsidP="00AC1843">
            <w:pPr>
              <w:numPr>
                <w:ilvl w:val="1"/>
                <w:numId w:val="64"/>
              </w:numPr>
              <w:spacing w:after="0"/>
              <w:rPr>
                <w:bCs/>
              </w:rPr>
            </w:pPr>
            <w:r>
              <w:rPr>
                <w:bCs/>
              </w:rPr>
              <w:t>Investigate and specify the necessary signalling of necessary measurement enhancements (if any)</w:t>
            </w:r>
          </w:p>
          <w:p w14:paraId="4B40CC50" w14:textId="77777777" w:rsidR="00AC1843" w:rsidRDefault="00AC1843" w:rsidP="00AC1843">
            <w:pPr>
              <w:numPr>
                <w:ilvl w:val="1"/>
                <w:numId w:val="64"/>
              </w:numPr>
              <w:spacing w:after="0"/>
              <w:rPr>
                <w:bCs/>
              </w:rPr>
            </w:pPr>
            <w:r>
              <w:rPr>
                <w:bCs/>
              </w:rPr>
              <w:t>Enabling method(s) to ensure consistency between training and inference regarding NW-side additional conditions (if identified) for inference at UE for relevant positioning sub use cases</w:t>
            </w:r>
          </w:p>
          <w:p w14:paraId="2DE3ABAD" w14:textId="2A27D553" w:rsidR="009632D7" w:rsidRPr="00AC1843" w:rsidRDefault="00AC1843" w:rsidP="00AC1843">
            <w:pPr>
              <w:numPr>
                <w:ilvl w:val="1"/>
                <w:numId w:val="64"/>
              </w:numPr>
              <w:spacing w:after="0"/>
              <w:rPr>
                <w:bCs/>
              </w:rPr>
            </w:pPr>
            <w:r>
              <w:rPr>
                <w:bCs/>
              </w:rPr>
              <w:t>Note: RAN1 will not discuss any proposals targeting 2</w:t>
            </w:r>
            <w:r>
              <w:rPr>
                <w:bCs/>
                <w:vertAlign w:val="superscript"/>
              </w:rPr>
              <w:t>nd</w:t>
            </w:r>
            <w:r>
              <w:rPr>
                <w:bCs/>
              </w:rPr>
              <w:t xml:space="preserve"> priority issues in Q4 of 2024.</w:t>
            </w:r>
          </w:p>
        </w:tc>
      </w:tr>
    </w:tbl>
    <w:p w14:paraId="450814E7" w14:textId="77777777" w:rsidR="0067254C" w:rsidRDefault="0067254C" w:rsidP="00D95CFF">
      <w:pPr>
        <w:jc w:val="both"/>
        <w:rPr>
          <w:rFonts w:eastAsia="Times New Roman"/>
          <w:color w:val="auto"/>
          <w:sz w:val="22"/>
          <w:szCs w:val="22"/>
          <w:highlight w:val="yellow"/>
          <w:lang w:val="en-GB" w:eastAsia="zh-CN"/>
        </w:rPr>
      </w:pPr>
    </w:p>
    <w:p w14:paraId="2FF87B1D" w14:textId="1A950F10" w:rsidR="008E2A3C" w:rsidRPr="00E94614" w:rsidRDefault="004D6B8D" w:rsidP="00D95CFF">
      <w:pPr>
        <w:jc w:val="both"/>
        <w:rPr>
          <w:rFonts w:eastAsia="Times New Roman"/>
          <w:color w:val="auto"/>
          <w:sz w:val="22"/>
          <w:szCs w:val="22"/>
          <w:lang w:val="en-GB" w:eastAsia="zh-CN"/>
        </w:rPr>
      </w:pPr>
      <w:r w:rsidRPr="00E94614">
        <w:rPr>
          <w:rFonts w:eastAsia="Times New Roman"/>
          <w:color w:val="auto"/>
          <w:sz w:val="22"/>
          <w:szCs w:val="22"/>
          <w:lang w:val="en-GB" w:eastAsia="zh-CN"/>
        </w:rPr>
        <w:t>Regarding the</w:t>
      </w:r>
      <w:r w:rsidR="00741688" w:rsidRPr="00E94614">
        <w:rPr>
          <w:rFonts w:eastAsiaTheme="minorEastAsia" w:hint="eastAsia"/>
          <w:color w:val="auto"/>
          <w:sz w:val="22"/>
          <w:szCs w:val="22"/>
          <w:lang w:val="en-GB" w:eastAsia="zh-CN"/>
        </w:rPr>
        <w:t xml:space="preserve"> </w:t>
      </w:r>
      <w:r w:rsidR="00741688" w:rsidRPr="00E94614">
        <w:rPr>
          <w:rFonts w:eastAsiaTheme="minorEastAsia"/>
          <w:color w:val="auto"/>
          <w:sz w:val="22"/>
          <w:szCs w:val="22"/>
          <w:lang w:val="en-GB" w:eastAsia="zh-CN"/>
        </w:rPr>
        <w:t>2</w:t>
      </w:r>
      <w:r w:rsidR="00741688" w:rsidRPr="00E94614">
        <w:rPr>
          <w:rFonts w:eastAsia="Malgun Gothic"/>
          <w:bCs/>
          <w:color w:val="auto"/>
          <w:sz w:val="22"/>
          <w:szCs w:val="22"/>
          <w:vertAlign w:val="superscript"/>
          <w:lang w:val="en-GB" w:eastAsia="en-GB"/>
        </w:rPr>
        <w:t xml:space="preserve">nd </w:t>
      </w:r>
      <w:r w:rsidR="00741688" w:rsidRPr="00E94614">
        <w:rPr>
          <w:rFonts w:eastAsiaTheme="minorEastAsia"/>
          <w:color w:val="auto"/>
          <w:sz w:val="22"/>
          <w:szCs w:val="22"/>
          <w:lang w:val="en-GB" w:eastAsia="zh-CN"/>
        </w:rPr>
        <w:t xml:space="preserve">priority </w:t>
      </w:r>
      <w:r w:rsidR="00523B00" w:rsidRPr="00E94614">
        <w:rPr>
          <w:rFonts w:eastAsiaTheme="minorEastAsia"/>
          <w:color w:val="auto"/>
          <w:sz w:val="22"/>
          <w:szCs w:val="22"/>
          <w:lang w:val="en-GB" w:eastAsia="zh-CN"/>
        </w:rPr>
        <w:t>cases</w:t>
      </w:r>
      <w:r w:rsidR="007B42B0" w:rsidRPr="00E94614">
        <w:rPr>
          <w:rFonts w:eastAsiaTheme="minorEastAsia"/>
          <w:color w:val="auto"/>
          <w:sz w:val="22"/>
          <w:szCs w:val="22"/>
          <w:lang w:val="en-GB" w:eastAsia="zh-CN"/>
        </w:rPr>
        <w:t xml:space="preserve">, </w:t>
      </w:r>
      <w:r w:rsidRPr="00E94614">
        <w:rPr>
          <w:rFonts w:eastAsiaTheme="minorEastAsia"/>
          <w:color w:val="auto"/>
          <w:sz w:val="22"/>
          <w:szCs w:val="22"/>
          <w:lang w:val="en-GB" w:eastAsia="zh-CN"/>
        </w:rPr>
        <w:t>relevant discussions can be treated from Q1 of 2025</w:t>
      </w:r>
      <w:r w:rsidR="001A1641">
        <w:rPr>
          <w:rFonts w:eastAsiaTheme="minorEastAsia" w:hint="eastAsia"/>
          <w:color w:val="auto"/>
          <w:sz w:val="22"/>
          <w:szCs w:val="22"/>
          <w:lang w:val="en-GB" w:eastAsia="zh-CN"/>
        </w:rPr>
        <w:t xml:space="preserve"> according to the guidance from the WID</w:t>
      </w:r>
      <w:r w:rsidRPr="00E94614">
        <w:rPr>
          <w:rFonts w:eastAsiaTheme="minorEastAsia"/>
          <w:color w:val="auto"/>
          <w:sz w:val="22"/>
          <w:szCs w:val="22"/>
          <w:lang w:val="en-GB" w:eastAsia="zh-CN"/>
        </w:rPr>
        <w:t>.</w:t>
      </w:r>
      <w:r w:rsidR="006C4EF9" w:rsidRPr="00E94614">
        <w:rPr>
          <w:rFonts w:eastAsia="Times New Roman"/>
          <w:color w:val="auto"/>
          <w:sz w:val="22"/>
          <w:szCs w:val="22"/>
          <w:lang w:val="en-GB" w:eastAsia="zh-CN"/>
        </w:rPr>
        <w:t xml:space="preserve"> </w:t>
      </w:r>
      <w:r w:rsidR="001A1641">
        <w:rPr>
          <w:rFonts w:eastAsiaTheme="minorEastAsia" w:hint="eastAsia"/>
          <w:color w:val="auto"/>
          <w:sz w:val="22"/>
          <w:szCs w:val="22"/>
          <w:lang w:val="en-GB" w:eastAsia="zh-CN"/>
        </w:rPr>
        <w:t>C</w:t>
      </w:r>
      <w:r w:rsidR="0067254C" w:rsidRPr="00E94614">
        <w:rPr>
          <w:rFonts w:eastAsia="Times New Roman"/>
          <w:color w:val="auto"/>
          <w:sz w:val="22"/>
          <w:szCs w:val="22"/>
          <w:lang w:val="en-GB" w:eastAsia="zh-CN"/>
        </w:rPr>
        <w:t>onsidering the progress of 1</w:t>
      </w:r>
      <w:r w:rsidR="0067254C" w:rsidRPr="00E94614">
        <w:rPr>
          <w:rFonts w:eastAsia="Times New Roman"/>
          <w:color w:val="auto"/>
          <w:sz w:val="22"/>
          <w:szCs w:val="22"/>
          <w:vertAlign w:val="superscript"/>
          <w:lang w:val="en-GB" w:eastAsia="zh-CN"/>
        </w:rPr>
        <w:t>st</w:t>
      </w:r>
      <w:r w:rsidR="0067254C" w:rsidRPr="00E94614">
        <w:rPr>
          <w:rFonts w:eastAsia="Times New Roman"/>
          <w:color w:val="auto"/>
          <w:sz w:val="22"/>
          <w:szCs w:val="22"/>
          <w:lang w:val="en-GB" w:eastAsia="zh-CN"/>
        </w:rPr>
        <w:t xml:space="preserve"> priority cases</w:t>
      </w:r>
      <w:r w:rsidR="001A1641">
        <w:rPr>
          <w:rFonts w:eastAsiaTheme="minorEastAsia" w:hint="eastAsia"/>
          <w:color w:val="auto"/>
          <w:sz w:val="22"/>
          <w:szCs w:val="22"/>
          <w:lang w:val="en-GB" w:eastAsia="zh-CN"/>
        </w:rPr>
        <w:t>, however</w:t>
      </w:r>
      <w:r w:rsidR="0067254C" w:rsidRPr="00E94614">
        <w:rPr>
          <w:rFonts w:eastAsia="Times New Roman"/>
          <w:color w:val="auto"/>
          <w:sz w:val="22"/>
          <w:szCs w:val="22"/>
          <w:lang w:val="en-GB" w:eastAsia="zh-CN"/>
        </w:rPr>
        <w:t xml:space="preserve">, we think it would be reasonable to put the focus of the discussions in this meeting on the remaining issues </w:t>
      </w:r>
      <w:r w:rsidR="00AC1843" w:rsidRPr="00E94614">
        <w:rPr>
          <w:rFonts w:eastAsia="Times New Roman"/>
          <w:color w:val="auto"/>
          <w:sz w:val="22"/>
          <w:szCs w:val="22"/>
          <w:lang w:val="en-GB" w:eastAsia="zh-CN"/>
        </w:rPr>
        <w:t>of</w:t>
      </w:r>
      <w:r w:rsidR="0067254C" w:rsidRPr="00E94614">
        <w:rPr>
          <w:rFonts w:eastAsia="Times New Roman"/>
          <w:color w:val="auto"/>
          <w:sz w:val="22"/>
          <w:szCs w:val="22"/>
          <w:lang w:val="en-GB" w:eastAsia="zh-CN"/>
        </w:rPr>
        <w:t xml:space="preserve"> the 1</w:t>
      </w:r>
      <w:r w:rsidR="0067254C" w:rsidRPr="00E94614">
        <w:rPr>
          <w:rFonts w:eastAsia="Times New Roman"/>
          <w:color w:val="auto"/>
          <w:sz w:val="22"/>
          <w:szCs w:val="22"/>
          <w:vertAlign w:val="superscript"/>
          <w:lang w:val="en-GB" w:eastAsia="zh-CN"/>
        </w:rPr>
        <w:t>st</w:t>
      </w:r>
      <w:r w:rsidR="0067254C" w:rsidRPr="00E94614">
        <w:rPr>
          <w:rFonts w:eastAsia="Times New Roman"/>
          <w:color w:val="auto"/>
          <w:sz w:val="22"/>
          <w:szCs w:val="22"/>
          <w:lang w:val="en-GB" w:eastAsia="zh-CN"/>
        </w:rPr>
        <w:t xml:space="preserve"> priority cases. </w:t>
      </w:r>
    </w:p>
    <w:p w14:paraId="1AC4FD13" w14:textId="67EDFBBD" w:rsidR="006C4EF9" w:rsidRPr="00E94614" w:rsidRDefault="006C4EF9" w:rsidP="00D95CFF">
      <w:pPr>
        <w:jc w:val="both"/>
        <w:rPr>
          <w:rFonts w:eastAsiaTheme="minorEastAsia"/>
          <w:color w:val="auto"/>
          <w:sz w:val="22"/>
          <w:szCs w:val="22"/>
          <w:lang w:val="en-GB" w:eastAsia="zh-CN"/>
        </w:rPr>
      </w:pPr>
      <w:r w:rsidRPr="00E94614">
        <w:rPr>
          <w:rFonts w:eastAsia="Times New Roman"/>
          <w:color w:val="auto"/>
          <w:sz w:val="22"/>
          <w:szCs w:val="22"/>
          <w:lang w:val="en-GB" w:eastAsia="zh-CN"/>
        </w:rPr>
        <w:t xml:space="preserve">In this contribution, </w:t>
      </w:r>
      <w:r w:rsidR="00523B00" w:rsidRPr="00E94614">
        <w:rPr>
          <w:rFonts w:eastAsia="Times New Roman"/>
          <w:color w:val="auto"/>
          <w:sz w:val="22"/>
          <w:szCs w:val="22"/>
          <w:lang w:val="en-GB" w:eastAsia="zh-CN"/>
        </w:rPr>
        <w:t xml:space="preserve">therefore, </w:t>
      </w:r>
      <w:r w:rsidRPr="00E94614">
        <w:rPr>
          <w:rFonts w:eastAsia="Times New Roman"/>
          <w:color w:val="auto"/>
          <w:sz w:val="22"/>
          <w:szCs w:val="22"/>
          <w:lang w:val="en-GB" w:eastAsia="zh-CN"/>
        </w:rPr>
        <w:t xml:space="preserve">we </w:t>
      </w:r>
      <w:r w:rsidR="00AC1843" w:rsidRPr="00E94614">
        <w:rPr>
          <w:rFonts w:eastAsia="Times New Roman"/>
          <w:color w:val="auto"/>
          <w:sz w:val="22"/>
          <w:szCs w:val="22"/>
          <w:lang w:val="en-GB" w:eastAsia="zh-CN"/>
        </w:rPr>
        <w:t xml:space="preserve">only </w:t>
      </w:r>
      <w:r w:rsidR="009B6E60" w:rsidRPr="00E94614">
        <w:rPr>
          <w:rFonts w:eastAsia="Times New Roman"/>
          <w:color w:val="auto"/>
          <w:sz w:val="22"/>
          <w:szCs w:val="22"/>
          <w:lang w:val="en-GB" w:eastAsia="zh-CN"/>
        </w:rPr>
        <w:t>provide</w:t>
      </w:r>
      <w:r w:rsidRPr="00E94614">
        <w:rPr>
          <w:rFonts w:eastAsia="Times New Roman"/>
          <w:color w:val="auto"/>
          <w:sz w:val="22"/>
          <w:szCs w:val="22"/>
          <w:lang w:val="en-GB" w:eastAsia="zh-CN"/>
        </w:rPr>
        <w:t xml:space="preserve"> our views on the 1</w:t>
      </w:r>
      <w:r w:rsidRPr="00E94614">
        <w:rPr>
          <w:rFonts w:eastAsia="Times New Roman"/>
          <w:color w:val="auto"/>
          <w:sz w:val="22"/>
          <w:szCs w:val="22"/>
          <w:vertAlign w:val="superscript"/>
          <w:lang w:val="en-GB" w:eastAsia="zh-CN"/>
        </w:rPr>
        <w:t>st</w:t>
      </w:r>
      <w:r w:rsidRPr="00E94614">
        <w:rPr>
          <w:rFonts w:eastAsia="Times New Roman"/>
          <w:color w:val="auto"/>
          <w:sz w:val="22"/>
          <w:szCs w:val="22"/>
          <w:lang w:val="en-GB" w:eastAsia="zh-CN"/>
        </w:rPr>
        <w:t xml:space="preserve"> priority sub use cases (Case 1/3a/3b)</w:t>
      </w:r>
      <w:r w:rsidR="00523B00" w:rsidRPr="00E94614">
        <w:rPr>
          <w:rFonts w:eastAsia="Times New Roman"/>
          <w:color w:val="auto"/>
          <w:sz w:val="22"/>
          <w:szCs w:val="22"/>
          <w:lang w:val="en-GB" w:eastAsia="zh-CN"/>
        </w:rPr>
        <w:t xml:space="preserve"> with focus on the remaining issues including</w:t>
      </w:r>
      <w:r w:rsidR="00AC1843" w:rsidRPr="00E94614">
        <w:rPr>
          <w:rFonts w:eastAsia="Times New Roman"/>
          <w:color w:val="auto"/>
          <w:sz w:val="22"/>
          <w:szCs w:val="22"/>
          <w:lang w:val="en-GB" w:eastAsia="zh-CN"/>
        </w:rPr>
        <w:t xml:space="preserve"> model input, model output, </w:t>
      </w:r>
      <w:r w:rsidR="00E94614" w:rsidRPr="00E94614">
        <w:rPr>
          <w:rFonts w:eastAsia="Times New Roman"/>
          <w:color w:val="auto"/>
          <w:sz w:val="22"/>
          <w:szCs w:val="22"/>
          <w:lang w:val="en-GB" w:eastAsia="zh-CN"/>
        </w:rPr>
        <w:t xml:space="preserve">training-inference consistency, and </w:t>
      </w:r>
      <w:r w:rsidR="00AC1843" w:rsidRPr="00E94614">
        <w:rPr>
          <w:rFonts w:eastAsia="Times New Roman"/>
          <w:color w:val="auto"/>
          <w:sz w:val="22"/>
          <w:szCs w:val="22"/>
          <w:lang w:val="en-GB" w:eastAsia="zh-CN"/>
        </w:rPr>
        <w:t>model monitoring</w:t>
      </w:r>
      <w:r w:rsidR="00E94614" w:rsidRPr="00E94614">
        <w:rPr>
          <w:rFonts w:eastAsia="Times New Roman"/>
          <w:color w:val="auto"/>
          <w:sz w:val="22"/>
          <w:szCs w:val="22"/>
          <w:lang w:val="en-GB" w:eastAsia="zh-CN"/>
        </w:rPr>
        <w:t>.</w:t>
      </w:r>
    </w:p>
    <w:bookmarkEnd w:id="0"/>
    <w:p w14:paraId="5F83F8FF" w14:textId="436016EC" w:rsidR="00A002AA" w:rsidRDefault="008915ED" w:rsidP="008E2ED4">
      <w:pPr>
        <w:pStyle w:val="1"/>
        <w:jc w:val="both"/>
      </w:pPr>
      <w:r w:rsidRPr="00D95CFF">
        <w:rPr>
          <w:rFonts w:hint="eastAsia"/>
        </w:rPr>
        <w:lastRenderedPageBreak/>
        <w:t>2. Discussions</w:t>
      </w:r>
    </w:p>
    <w:p w14:paraId="09D87D73" w14:textId="32B1B04B" w:rsidR="00BC4FD9" w:rsidRDefault="00BC4FD9" w:rsidP="00BC4FD9">
      <w:pPr>
        <w:pStyle w:val="2"/>
        <w:rPr>
          <w:sz w:val="28"/>
          <w:lang w:eastAsia="zh-CN"/>
        </w:rPr>
      </w:pPr>
      <w:r w:rsidRPr="00E7242E">
        <w:rPr>
          <w:rFonts w:hint="eastAsia"/>
          <w:sz w:val="28"/>
          <w:lang w:eastAsia="zh-CN"/>
        </w:rPr>
        <w:t xml:space="preserve">2.1 </w:t>
      </w:r>
      <w:r>
        <w:rPr>
          <w:sz w:val="28"/>
          <w:lang w:eastAsia="zh-CN"/>
        </w:rPr>
        <w:t>2</w:t>
      </w:r>
      <w:r w:rsidRPr="00BC4FD9">
        <w:rPr>
          <w:sz w:val="28"/>
          <w:vertAlign w:val="superscript"/>
          <w:lang w:eastAsia="zh-CN"/>
        </w:rPr>
        <w:t>nd</w:t>
      </w:r>
      <w:r>
        <w:rPr>
          <w:sz w:val="28"/>
          <w:lang w:eastAsia="zh-CN"/>
        </w:rPr>
        <w:t xml:space="preserve"> priority cases</w:t>
      </w:r>
    </w:p>
    <w:p w14:paraId="6A4239DD" w14:textId="5810DB02" w:rsidR="00BC4FD9" w:rsidRPr="00E94614" w:rsidRDefault="00BC4FD9" w:rsidP="00E94614">
      <w:pPr>
        <w:jc w:val="both"/>
        <w:rPr>
          <w:sz w:val="22"/>
          <w:szCs w:val="22"/>
          <w:lang w:val="en-GB" w:eastAsia="zh-CN"/>
        </w:rPr>
      </w:pPr>
      <w:r w:rsidRPr="00E94614">
        <w:rPr>
          <w:sz w:val="22"/>
          <w:szCs w:val="22"/>
          <w:lang w:val="en-GB" w:eastAsia="zh-CN"/>
        </w:rPr>
        <w:t>In the study of 1</w:t>
      </w:r>
      <w:r w:rsidRPr="00E94614">
        <w:rPr>
          <w:sz w:val="22"/>
          <w:szCs w:val="22"/>
          <w:vertAlign w:val="superscript"/>
          <w:lang w:val="en-GB" w:eastAsia="zh-CN"/>
        </w:rPr>
        <w:t>st</w:t>
      </w:r>
      <w:r w:rsidRPr="00E94614">
        <w:rPr>
          <w:sz w:val="22"/>
          <w:szCs w:val="22"/>
          <w:lang w:val="en-GB" w:eastAsia="zh-CN"/>
        </w:rPr>
        <w:t xml:space="preserve"> priority cases of Rel-19, the progress is not that desirable. Too many discussions were putting on </w:t>
      </w:r>
      <w:r w:rsidR="00E94614">
        <w:rPr>
          <w:sz w:val="22"/>
          <w:szCs w:val="22"/>
          <w:lang w:val="en-GB" w:eastAsia="zh-CN"/>
        </w:rPr>
        <w:t xml:space="preserve">the issues related to </w:t>
      </w:r>
      <w:r w:rsidRPr="00E94614">
        <w:rPr>
          <w:sz w:val="22"/>
          <w:szCs w:val="22"/>
          <w:lang w:val="en-GB" w:eastAsia="zh-CN"/>
        </w:rPr>
        <w:t>sample-based measurement and path-based measurement</w:t>
      </w:r>
      <w:r w:rsidR="00E94614">
        <w:rPr>
          <w:sz w:val="22"/>
          <w:szCs w:val="22"/>
          <w:lang w:val="en-GB" w:eastAsia="zh-CN"/>
        </w:rPr>
        <w:t>. The first big step forward was achieved until the previous meeting</w:t>
      </w:r>
      <w:r w:rsidR="001A1641">
        <w:rPr>
          <w:rFonts w:hint="eastAsia"/>
          <w:sz w:val="22"/>
          <w:szCs w:val="22"/>
          <w:lang w:val="en-GB" w:eastAsia="zh-CN"/>
        </w:rPr>
        <w:t xml:space="preserve"> </w:t>
      </w:r>
      <w:r w:rsidR="00E94614">
        <w:rPr>
          <w:sz w:val="22"/>
          <w:szCs w:val="22"/>
          <w:lang w:val="en-GB" w:eastAsia="zh-CN"/>
        </w:rPr>
        <w:fldChar w:fldCharType="begin"/>
      </w:r>
      <w:r w:rsidR="00E94614">
        <w:rPr>
          <w:sz w:val="22"/>
          <w:szCs w:val="22"/>
          <w:lang w:val="en-GB" w:eastAsia="zh-CN"/>
        </w:rPr>
        <w:instrText xml:space="preserve"> REF _Ref189041932 \r \h </w:instrText>
      </w:r>
      <w:r w:rsidR="00E94614">
        <w:rPr>
          <w:sz w:val="22"/>
          <w:szCs w:val="22"/>
          <w:lang w:val="en-GB" w:eastAsia="zh-CN"/>
        </w:rPr>
      </w:r>
      <w:r w:rsidR="00E94614">
        <w:rPr>
          <w:sz w:val="22"/>
          <w:szCs w:val="22"/>
          <w:lang w:val="en-GB" w:eastAsia="zh-CN"/>
        </w:rPr>
        <w:fldChar w:fldCharType="separate"/>
      </w:r>
      <w:r w:rsidR="00E94614">
        <w:rPr>
          <w:sz w:val="22"/>
          <w:szCs w:val="22"/>
          <w:lang w:val="en-GB" w:eastAsia="zh-CN"/>
        </w:rPr>
        <w:t>[3]</w:t>
      </w:r>
      <w:r w:rsidR="00E94614">
        <w:rPr>
          <w:sz w:val="22"/>
          <w:szCs w:val="22"/>
          <w:lang w:val="en-GB" w:eastAsia="zh-CN"/>
        </w:rPr>
        <w:fldChar w:fldCharType="end"/>
      </w:r>
      <w:r w:rsidR="007661B0" w:rsidRPr="00E94614">
        <w:rPr>
          <w:sz w:val="22"/>
          <w:szCs w:val="22"/>
          <w:lang w:val="en-GB" w:eastAsia="zh-CN"/>
        </w:rPr>
        <w:t>.</w:t>
      </w:r>
      <w:r w:rsidR="00E94614">
        <w:rPr>
          <w:sz w:val="22"/>
          <w:szCs w:val="22"/>
          <w:lang w:val="en-GB" w:eastAsia="zh-CN"/>
        </w:rPr>
        <w:t xml:space="preserve"> </w:t>
      </w:r>
      <w:r w:rsidR="001A1641">
        <w:rPr>
          <w:rFonts w:hint="eastAsia"/>
          <w:sz w:val="22"/>
          <w:szCs w:val="22"/>
          <w:lang w:val="en-GB" w:eastAsia="zh-CN"/>
        </w:rPr>
        <w:t xml:space="preserve">For the topics </w:t>
      </w:r>
      <w:r w:rsidR="001A1641">
        <w:rPr>
          <w:sz w:val="22"/>
          <w:szCs w:val="22"/>
          <w:lang w:val="en-GB" w:eastAsia="zh-CN"/>
        </w:rPr>
        <w:t>including</w:t>
      </w:r>
      <w:r w:rsidR="007661B0" w:rsidRPr="00E94614">
        <w:rPr>
          <w:sz w:val="22"/>
          <w:szCs w:val="22"/>
          <w:lang w:val="en-GB" w:eastAsia="zh-CN"/>
        </w:rPr>
        <w:t xml:space="preserve"> model monitoring, data collection, LOS/NLOS indicator and RAN1 aspects for LCM, there are still many leftover issues need to be completed in the WI phase. Although the issues of 2</w:t>
      </w:r>
      <w:r w:rsidR="007661B0" w:rsidRPr="00E94614">
        <w:rPr>
          <w:sz w:val="22"/>
          <w:szCs w:val="22"/>
          <w:vertAlign w:val="superscript"/>
          <w:lang w:val="en-GB" w:eastAsia="zh-CN"/>
        </w:rPr>
        <w:t>nd</w:t>
      </w:r>
      <w:r w:rsidR="007661B0" w:rsidRPr="00E94614">
        <w:rPr>
          <w:sz w:val="22"/>
          <w:szCs w:val="22"/>
          <w:lang w:val="en-GB" w:eastAsia="zh-CN"/>
        </w:rPr>
        <w:t xml:space="preserve"> priority cases (Case 2a, Case 2b) can be discussed from this meeting according to the guidance of the WID, it would be </w:t>
      </w:r>
      <w:r w:rsidR="00E94614">
        <w:rPr>
          <w:sz w:val="22"/>
          <w:szCs w:val="22"/>
          <w:lang w:val="en-GB" w:eastAsia="zh-CN"/>
        </w:rPr>
        <w:t xml:space="preserve">impractical </w:t>
      </w:r>
      <w:r w:rsidR="00551E3C">
        <w:rPr>
          <w:sz w:val="22"/>
          <w:szCs w:val="22"/>
          <w:lang w:val="en-GB" w:eastAsia="zh-CN"/>
        </w:rPr>
        <w:t xml:space="preserve">to </w:t>
      </w:r>
      <w:r w:rsidR="007661B0" w:rsidRPr="00E94614">
        <w:rPr>
          <w:sz w:val="22"/>
          <w:szCs w:val="22"/>
          <w:lang w:val="en-GB" w:eastAsia="zh-CN"/>
        </w:rPr>
        <w:t xml:space="preserve">finish </w:t>
      </w:r>
      <w:r w:rsidR="003350D9" w:rsidRPr="00E94614">
        <w:rPr>
          <w:sz w:val="22"/>
          <w:szCs w:val="22"/>
          <w:lang w:val="en-GB" w:eastAsia="zh-CN"/>
        </w:rPr>
        <w:t>all</w:t>
      </w:r>
      <w:r w:rsidR="007661B0" w:rsidRPr="00E94614">
        <w:rPr>
          <w:sz w:val="22"/>
          <w:szCs w:val="22"/>
          <w:lang w:val="en-GB" w:eastAsia="zh-CN"/>
        </w:rPr>
        <w:t xml:space="preserve"> the </w:t>
      </w:r>
      <w:r w:rsidR="001A1641">
        <w:rPr>
          <w:rFonts w:hint="eastAsia"/>
          <w:sz w:val="22"/>
          <w:szCs w:val="22"/>
          <w:lang w:val="en-GB" w:eastAsia="zh-CN"/>
        </w:rPr>
        <w:t>remaining</w:t>
      </w:r>
      <w:r w:rsidR="007661B0" w:rsidRPr="00E94614">
        <w:rPr>
          <w:sz w:val="22"/>
          <w:szCs w:val="22"/>
          <w:lang w:val="en-GB" w:eastAsia="zh-CN"/>
        </w:rPr>
        <w:t xml:space="preserve"> issues of 1</w:t>
      </w:r>
      <w:r w:rsidR="007661B0" w:rsidRPr="00E94614">
        <w:rPr>
          <w:sz w:val="22"/>
          <w:szCs w:val="22"/>
          <w:vertAlign w:val="superscript"/>
          <w:lang w:val="en-GB" w:eastAsia="zh-CN"/>
        </w:rPr>
        <w:t>st</w:t>
      </w:r>
      <w:r w:rsidR="007661B0" w:rsidRPr="00E94614">
        <w:rPr>
          <w:sz w:val="22"/>
          <w:szCs w:val="22"/>
          <w:lang w:val="en-GB" w:eastAsia="zh-CN"/>
        </w:rPr>
        <w:t xml:space="preserve"> priority cases and finalize the new issues for 2</w:t>
      </w:r>
      <w:r w:rsidR="007661B0" w:rsidRPr="00E94614">
        <w:rPr>
          <w:sz w:val="22"/>
          <w:szCs w:val="22"/>
          <w:vertAlign w:val="superscript"/>
          <w:lang w:val="en-GB" w:eastAsia="zh-CN"/>
        </w:rPr>
        <w:t>nd</w:t>
      </w:r>
      <w:r w:rsidR="007661B0" w:rsidRPr="00E94614">
        <w:rPr>
          <w:sz w:val="22"/>
          <w:szCs w:val="22"/>
          <w:lang w:val="en-GB" w:eastAsia="zh-CN"/>
        </w:rPr>
        <w:t xml:space="preserve"> priority cases in the following three meetings. Therefore, we think </w:t>
      </w:r>
      <w:r w:rsidR="003350D9" w:rsidRPr="00E94614">
        <w:rPr>
          <w:sz w:val="22"/>
          <w:szCs w:val="22"/>
          <w:lang w:val="en-GB" w:eastAsia="zh-CN"/>
        </w:rPr>
        <w:t>the issues of 2</w:t>
      </w:r>
      <w:r w:rsidR="003350D9" w:rsidRPr="00E94614">
        <w:rPr>
          <w:sz w:val="22"/>
          <w:szCs w:val="22"/>
          <w:vertAlign w:val="superscript"/>
          <w:lang w:val="en-GB" w:eastAsia="zh-CN"/>
        </w:rPr>
        <w:t>nd</w:t>
      </w:r>
      <w:r w:rsidR="003350D9" w:rsidRPr="00E94614">
        <w:rPr>
          <w:sz w:val="22"/>
          <w:szCs w:val="22"/>
          <w:lang w:val="en-GB" w:eastAsia="zh-CN"/>
        </w:rPr>
        <w:t xml:space="preserve"> priority cases will not be treated in this meeting at least.</w:t>
      </w:r>
    </w:p>
    <w:p w14:paraId="4D697673" w14:textId="3611CAB8" w:rsidR="00F75EB6" w:rsidRPr="00551E3C" w:rsidRDefault="003350D9" w:rsidP="003350D9">
      <w:pPr>
        <w:rPr>
          <w:b/>
          <w:bCs/>
          <w:sz w:val="22"/>
          <w:szCs w:val="22"/>
          <w:lang w:eastAsia="zh-CN"/>
        </w:rPr>
      </w:pPr>
      <w:bookmarkStart w:id="1" w:name="_Hlk189120320"/>
      <w:r w:rsidRPr="00551E3C">
        <w:rPr>
          <w:b/>
          <w:bCs/>
          <w:sz w:val="22"/>
          <w:szCs w:val="22"/>
          <w:lang w:val="en-GB" w:eastAsia="zh-CN"/>
        </w:rPr>
        <w:t>Proposal-1: The issues for 2</w:t>
      </w:r>
      <w:r w:rsidRPr="00551E3C">
        <w:rPr>
          <w:b/>
          <w:bCs/>
          <w:sz w:val="22"/>
          <w:szCs w:val="22"/>
          <w:vertAlign w:val="superscript"/>
          <w:lang w:val="en-GB" w:eastAsia="zh-CN"/>
        </w:rPr>
        <w:t>nd</w:t>
      </w:r>
      <w:r w:rsidRPr="00551E3C">
        <w:rPr>
          <w:b/>
          <w:bCs/>
          <w:sz w:val="22"/>
          <w:szCs w:val="22"/>
          <w:lang w:val="en-GB" w:eastAsia="zh-CN"/>
        </w:rPr>
        <w:t xml:space="preserve"> priority use cases (Case 2a, Case 2b) will not be treated in 2025 Q1</w:t>
      </w:r>
      <w:r w:rsidR="00D67559">
        <w:rPr>
          <w:b/>
          <w:bCs/>
          <w:sz w:val="22"/>
          <w:szCs w:val="22"/>
          <w:lang w:val="en-GB" w:eastAsia="zh-CN"/>
        </w:rPr>
        <w:t>.</w:t>
      </w:r>
    </w:p>
    <w:bookmarkEnd w:id="1"/>
    <w:p w14:paraId="66657DC7" w14:textId="1BAE1564" w:rsidR="0019501C" w:rsidRPr="00E7242E" w:rsidRDefault="0019501C" w:rsidP="00660CA9">
      <w:pPr>
        <w:pStyle w:val="2"/>
        <w:rPr>
          <w:sz w:val="28"/>
          <w:lang w:eastAsia="zh-CN"/>
        </w:rPr>
      </w:pPr>
      <w:r w:rsidRPr="00E7242E">
        <w:rPr>
          <w:rFonts w:hint="eastAsia"/>
          <w:sz w:val="28"/>
          <w:lang w:eastAsia="zh-CN"/>
        </w:rPr>
        <w:t>2.</w:t>
      </w:r>
      <w:r w:rsidR="003350D9">
        <w:rPr>
          <w:sz w:val="28"/>
          <w:lang w:eastAsia="zh-CN"/>
        </w:rPr>
        <w:t>2</w:t>
      </w:r>
      <w:r w:rsidRPr="00E7242E">
        <w:rPr>
          <w:rFonts w:hint="eastAsia"/>
          <w:sz w:val="28"/>
          <w:lang w:eastAsia="zh-CN"/>
        </w:rPr>
        <w:t xml:space="preserve"> </w:t>
      </w:r>
      <w:r w:rsidR="00C76C7C" w:rsidRPr="00E7242E">
        <w:rPr>
          <w:rFonts w:hint="eastAsia"/>
          <w:sz w:val="28"/>
          <w:lang w:eastAsia="zh-CN"/>
        </w:rPr>
        <w:t>Model In</w:t>
      </w:r>
      <w:r w:rsidR="00A002AA" w:rsidRPr="00E7242E">
        <w:rPr>
          <w:sz w:val="28"/>
          <w:lang w:eastAsia="zh-CN"/>
        </w:rPr>
        <w:t>put</w:t>
      </w:r>
    </w:p>
    <w:p w14:paraId="39931B56" w14:textId="5AB5AFA4" w:rsidR="00FE2117" w:rsidRPr="00EC46D0" w:rsidRDefault="001C7C10" w:rsidP="00EC46D0">
      <w:pPr>
        <w:pStyle w:val="3"/>
        <w:rPr>
          <w:lang w:eastAsia="zh-CN"/>
        </w:rPr>
      </w:pPr>
      <w:r>
        <w:rPr>
          <w:rFonts w:hint="eastAsia"/>
          <w:lang w:eastAsia="zh-CN"/>
        </w:rPr>
        <w:t xml:space="preserve">2.1.1 </w:t>
      </w:r>
      <w:r w:rsidR="00A002AA" w:rsidRPr="00A002AA">
        <w:rPr>
          <w:lang w:eastAsia="zh-CN"/>
        </w:rPr>
        <w:t>Sample-based vs Path-based measurements:</w:t>
      </w:r>
    </w:p>
    <w:p w14:paraId="3E0FCCF4" w14:textId="155B6851" w:rsidR="008915ED" w:rsidRPr="001A1641" w:rsidRDefault="008915ED" w:rsidP="001A1641">
      <w:pPr>
        <w:jc w:val="both"/>
        <w:rPr>
          <w:sz w:val="22"/>
          <w:szCs w:val="22"/>
          <w:lang w:val="en-GB" w:eastAsia="zh-CN"/>
        </w:rPr>
      </w:pPr>
      <w:r w:rsidRPr="001A1641">
        <w:rPr>
          <w:rFonts w:hint="eastAsia"/>
          <w:sz w:val="22"/>
          <w:szCs w:val="22"/>
          <w:lang w:val="en-GB" w:eastAsia="zh-CN"/>
        </w:rPr>
        <w:t xml:space="preserve">In the </w:t>
      </w:r>
      <w:r w:rsidR="002243B9" w:rsidRPr="001A1641">
        <w:rPr>
          <w:rFonts w:hint="eastAsia"/>
          <w:sz w:val="22"/>
          <w:szCs w:val="22"/>
          <w:lang w:val="en-GB" w:eastAsia="zh-CN"/>
        </w:rPr>
        <w:t>RAN1#11</w:t>
      </w:r>
      <w:r w:rsidR="00BC2924" w:rsidRPr="001A1641">
        <w:rPr>
          <w:sz w:val="22"/>
          <w:szCs w:val="22"/>
          <w:lang w:val="en-GB" w:eastAsia="zh-CN"/>
        </w:rPr>
        <w:t>9</w:t>
      </w:r>
      <w:r w:rsidR="002243B9" w:rsidRPr="001A1641">
        <w:rPr>
          <w:sz w:val="22"/>
          <w:szCs w:val="22"/>
          <w:lang w:val="en-GB" w:eastAsia="zh-CN"/>
        </w:rPr>
        <w:t xml:space="preserve"> </w:t>
      </w:r>
      <w:r w:rsidR="00DF5CCF" w:rsidRPr="001A1641">
        <w:rPr>
          <w:sz w:val="22"/>
          <w:szCs w:val="22"/>
          <w:lang w:val="en-GB" w:eastAsia="zh-CN"/>
        </w:rPr>
        <w:t>meeting</w:t>
      </w:r>
      <w:r w:rsidR="001A1641" w:rsidRPr="001A1641">
        <w:rPr>
          <w:rFonts w:hint="eastAsia"/>
          <w:sz w:val="22"/>
          <w:szCs w:val="22"/>
          <w:lang w:val="en-GB" w:eastAsia="zh-CN"/>
        </w:rPr>
        <w:t xml:space="preserve"> </w:t>
      </w:r>
      <w:r w:rsidR="00551E3C" w:rsidRPr="001A1641">
        <w:rPr>
          <w:sz w:val="22"/>
          <w:szCs w:val="22"/>
          <w:lang w:val="en-GB" w:eastAsia="zh-CN"/>
        </w:rPr>
        <w:fldChar w:fldCharType="begin"/>
      </w:r>
      <w:r w:rsidR="00551E3C" w:rsidRPr="001A1641">
        <w:rPr>
          <w:sz w:val="22"/>
          <w:szCs w:val="22"/>
          <w:lang w:val="en-GB" w:eastAsia="zh-CN"/>
        </w:rPr>
        <w:instrText xml:space="preserve"> REF _Ref189041932 \r \h </w:instrText>
      </w:r>
      <w:r w:rsidR="001A1641">
        <w:rPr>
          <w:sz w:val="22"/>
          <w:szCs w:val="22"/>
          <w:lang w:val="en-GB" w:eastAsia="zh-CN"/>
        </w:rPr>
        <w:instrText xml:space="preserve"> \* MERGEFORMAT </w:instrText>
      </w:r>
      <w:r w:rsidR="00551E3C" w:rsidRPr="001A1641">
        <w:rPr>
          <w:sz w:val="22"/>
          <w:szCs w:val="22"/>
          <w:lang w:val="en-GB" w:eastAsia="zh-CN"/>
        </w:rPr>
      </w:r>
      <w:r w:rsidR="00551E3C" w:rsidRPr="001A1641">
        <w:rPr>
          <w:sz w:val="22"/>
          <w:szCs w:val="22"/>
          <w:lang w:val="en-GB" w:eastAsia="zh-CN"/>
        </w:rPr>
        <w:fldChar w:fldCharType="separate"/>
      </w:r>
      <w:r w:rsidR="00551E3C" w:rsidRPr="001A1641">
        <w:rPr>
          <w:sz w:val="22"/>
          <w:szCs w:val="22"/>
          <w:lang w:val="en-GB" w:eastAsia="zh-CN"/>
        </w:rPr>
        <w:t>[3]</w:t>
      </w:r>
      <w:r w:rsidR="00551E3C" w:rsidRPr="001A1641">
        <w:rPr>
          <w:sz w:val="22"/>
          <w:szCs w:val="22"/>
          <w:lang w:val="en-GB" w:eastAsia="zh-CN"/>
        </w:rPr>
        <w:fldChar w:fldCharType="end"/>
      </w:r>
      <w:r w:rsidRPr="001A1641">
        <w:rPr>
          <w:rFonts w:hint="eastAsia"/>
          <w:sz w:val="22"/>
          <w:szCs w:val="22"/>
          <w:lang w:val="en-GB" w:eastAsia="zh-CN"/>
        </w:rPr>
        <w:t xml:space="preserve">, </w:t>
      </w:r>
      <w:r w:rsidR="00BC2924" w:rsidRPr="001A1641">
        <w:rPr>
          <w:sz w:val="22"/>
          <w:szCs w:val="22"/>
          <w:lang w:val="en-GB" w:eastAsia="zh-CN"/>
        </w:rPr>
        <w:t xml:space="preserve">for Case 3b, </w:t>
      </w:r>
      <w:r w:rsidR="007E7495" w:rsidRPr="001A1641">
        <w:rPr>
          <w:sz w:val="22"/>
          <w:szCs w:val="22"/>
          <w:lang w:val="en-GB" w:eastAsia="zh-CN"/>
        </w:rPr>
        <w:t>two</w:t>
      </w:r>
      <w:r w:rsidR="00BC2924" w:rsidRPr="001A1641">
        <w:rPr>
          <w:sz w:val="22"/>
          <w:szCs w:val="22"/>
          <w:lang w:val="en-GB" w:eastAsia="zh-CN"/>
        </w:rPr>
        <w:t xml:space="preserve"> agreement</w:t>
      </w:r>
      <w:r w:rsidR="00551E3C" w:rsidRPr="001A1641">
        <w:rPr>
          <w:sz w:val="22"/>
          <w:szCs w:val="22"/>
          <w:lang w:val="en-GB" w:eastAsia="zh-CN"/>
        </w:rPr>
        <w:t>s</w:t>
      </w:r>
      <w:r w:rsidR="00BC2924" w:rsidRPr="001A1641">
        <w:rPr>
          <w:sz w:val="22"/>
          <w:szCs w:val="22"/>
          <w:lang w:val="en-GB" w:eastAsia="zh-CN"/>
        </w:rPr>
        <w:t xml:space="preserve"> aiming to harmonize sample-based measurements and path-based measurements w</w:t>
      </w:r>
      <w:r w:rsidR="007E7495" w:rsidRPr="001A1641">
        <w:rPr>
          <w:sz w:val="22"/>
          <w:szCs w:val="22"/>
          <w:lang w:val="en-GB" w:eastAsia="zh-CN"/>
        </w:rPr>
        <w:t>ere</w:t>
      </w:r>
      <w:r w:rsidR="00BC2924" w:rsidRPr="001A1641">
        <w:rPr>
          <w:sz w:val="22"/>
          <w:szCs w:val="22"/>
          <w:lang w:val="en-GB" w:eastAsia="zh-CN"/>
        </w:rPr>
        <w:t xml:space="preserve"> achieved, as what captured in the table below. </w:t>
      </w:r>
    </w:p>
    <w:tbl>
      <w:tblPr>
        <w:tblStyle w:val="af9"/>
        <w:tblW w:w="0" w:type="auto"/>
        <w:tblLook w:val="04A0" w:firstRow="1" w:lastRow="0" w:firstColumn="1" w:lastColumn="0" w:noHBand="0" w:noVBand="1"/>
      </w:tblPr>
      <w:tblGrid>
        <w:gridCol w:w="9350"/>
      </w:tblGrid>
      <w:tr w:rsidR="008915ED" w14:paraId="7DA0EECD" w14:textId="77777777" w:rsidTr="008915ED">
        <w:tc>
          <w:tcPr>
            <w:tcW w:w="9350" w:type="dxa"/>
          </w:tcPr>
          <w:p w14:paraId="4BC9146B" w14:textId="77777777" w:rsidR="00BC2924" w:rsidRPr="00BC2924" w:rsidRDefault="00BC2924" w:rsidP="00BC2924">
            <w:pPr>
              <w:rPr>
                <w:highlight w:val="green"/>
                <w:lang w:val="en-GB" w:eastAsia="x-none"/>
              </w:rPr>
            </w:pPr>
            <w:r w:rsidRPr="00BC2924">
              <w:rPr>
                <w:highlight w:val="green"/>
                <w:lang w:val="en-GB" w:eastAsia="x-none"/>
              </w:rPr>
              <w:t>Agreement</w:t>
            </w:r>
          </w:p>
          <w:p w14:paraId="7C211C71" w14:textId="77777777" w:rsidR="00BC2924" w:rsidRPr="00BC2924" w:rsidRDefault="00BC2924" w:rsidP="00BC2924">
            <w:pPr>
              <w:rPr>
                <w:lang w:val="en-GB" w:eastAsia="x-none"/>
              </w:rPr>
            </w:pPr>
            <w:r w:rsidRPr="00BC2924">
              <w:rPr>
                <w:lang w:val="en-GB" w:eastAsia="x-none"/>
              </w:rPr>
              <w:t xml:space="preserve">For the definition of sample-based measurement, for gNB/TRP measurement of an estimated channel response between a pair of UE and TRP, </w:t>
            </w:r>
            <w:bookmarkStart w:id="2" w:name="_Hlk189042447"/>
            <w:r w:rsidRPr="00BC2924">
              <w:rPr>
                <w:lang w:val="en-GB" w:eastAsia="x-none"/>
              </w:rPr>
              <w:t xml:space="preserve">the starting time of the list of Nt consecutive samples </w:t>
            </w:r>
            <w:bookmarkEnd w:id="2"/>
            <w:r w:rsidRPr="00BC2924">
              <w:rPr>
                <w:lang w:val="en-GB" w:eastAsia="x-none"/>
              </w:rPr>
              <w:t>is determined as follows.</w:t>
            </w:r>
          </w:p>
          <w:p w14:paraId="1D4D1782" w14:textId="1AD557AF" w:rsidR="00BC2924" w:rsidRPr="00BC2924" w:rsidRDefault="00BC2924" w:rsidP="00BC2924">
            <w:pPr>
              <w:rPr>
                <w:lang w:val="en-GB" w:eastAsia="x-none"/>
              </w:rPr>
            </w:pPr>
            <w:r>
              <w:rPr>
                <w:lang w:val="en-GB" w:eastAsia="x-none"/>
              </w:rPr>
              <w:t xml:space="preserve"> </w:t>
            </w:r>
            <w:r w:rsidRPr="00BC2924">
              <w:rPr>
                <w:lang w:val="en-GB" w:eastAsia="x-none"/>
              </w:rPr>
              <w:t>starting time = first detected path rounded down with timing granularity T.</w:t>
            </w:r>
          </w:p>
          <w:p w14:paraId="4E555267" w14:textId="318BA4D4" w:rsidR="00BC2924" w:rsidRDefault="00BC2924" w:rsidP="00BC2924">
            <w:pPr>
              <w:rPr>
                <w:highlight w:val="green"/>
                <w:lang w:val="en-GB" w:eastAsia="x-none"/>
              </w:rPr>
            </w:pPr>
            <w:r w:rsidRPr="00BC2924">
              <w:rPr>
                <w:lang w:val="en-GB" w:eastAsia="x-none"/>
              </w:rPr>
              <w:t>Note: UE-side measurement is a separate discussion</w:t>
            </w:r>
          </w:p>
          <w:p w14:paraId="6680B62D" w14:textId="6733EE99" w:rsidR="00BC2924" w:rsidRPr="00BC2924" w:rsidRDefault="00BC2924" w:rsidP="00BC2924">
            <w:pPr>
              <w:rPr>
                <w:highlight w:val="green"/>
                <w:lang w:val="en-GB" w:eastAsia="x-none"/>
              </w:rPr>
            </w:pPr>
            <w:r w:rsidRPr="00BC2924">
              <w:rPr>
                <w:highlight w:val="green"/>
                <w:lang w:val="en-GB" w:eastAsia="x-none"/>
              </w:rPr>
              <w:t>Agreement</w:t>
            </w:r>
          </w:p>
          <w:p w14:paraId="72D9D907" w14:textId="77777777" w:rsidR="00BC2924" w:rsidRPr="00BC2924" w:rsidRDefault="00BC2924" w:rsidP="00BC2924">
            <w:pPr>
              <w:rPr>
                <w:lang w:val="en-GB" w:eastAsia="x-none"/>
              </w:rPr>
            </w:pPr>
            <w:r w:rsidRPr="00BC2924">
              <w:rPr>
                <w:lang w:val="en-GB" w:eastAsia="x-none"/>
              </w:rPr>
              <w:t xml:space="preserve">For Rel-19 AI/ML based positioning, for Case 3b, in addition to path-based measurement that is referring to the measurement in the existing specifications (up to Rel-18), additionally support the following enhancement to the measurement, </w:t>
            </w:r>
          </w:p>
          <w:p w14:paraId="2A67C4F9" w14:textId="77777777" w:rsidR="00BC2924" w:rsidRPr="00BC2924" w:rsidRDefault="00BC2924" w:rsidP="00BC2924">
            <w:pPr>
              <w:numPr>
                <w:ilvl w:val="0"/>
                <w:numId w:val="94"/>
              </w:numPr>
              <w:rPr>
                <w:lang w:val="en-GB" w:eastAsia="x-none"/>
              </w:rPr>
            </w:pPr>
            <w:r w:rsidRPr="00BC2924">
              <w:rPr>
                <w:lang w:val="en-GB" w:eastAsia="x-none"/>
              </w:rPr>
              <w:t>The measurement is composed of N</w:t>
            </w:r>
            <w:r w:rsidRPr="00BC2924">
              <w:rPr>
                <w:vertAlign w:val="subscript"/>
                <w:lang w:val="en-GB" w:eastAsia="x-none"/>
              </w:rPr>
              <w:t>t</w:t>
            </w:r>
            <w:r w:rsidRPr="00BC2924">
              <w:rPr>
                <w:lang w:val="en-GB" w:eastAsia="x-none"/>
              </w:rPr>
              <w:t>' values of the estimated channel response in time domain. The N</w:t>
            </w:r>
            <w:r w:rsidRPr="00BC2924">
              <w:rPr>
                <w:vertAlign w:val="subscript"/>
                <w:lang w:val="en-GB" w:eastAsia="x-none"/>
              </w:rPr>
              <w:t>t</w:t>
            </w:r>
            <w:r w:rsidRPr="00BC2924">
              <w:rPr>
                <w:lang w:val="en-GB" w:eastAsia="x-none"/>
              </w:rPr>
              <w:t>’ values are selected from a list of N</w:t>
            </w:r>
            <w:r w:rsidRPr="00BC2924">
              <w:rPr>
                <w:vertAlign w:val="subscript"/>
                <w:lang w:val="en-GB" w:eastAsia="x-none"/>
              </w:rPr>
              <w:t>t</w:t>
            </w:r>
            <w:r w:rsidRPr="00BC2924">
              <w:rPr>
                <w:lang w:val="en-GB" w:eastAsia="x-none"/>
              </w:rPr>
              <w:t xml:space="preserve"> consecutive channel response values, which have timing granularity T. </w:t>
            </w:r>
          </w:p>
          <w:p w14:paraId="69FC5FCB" w14:textId="77777777" w:rsidR="00BC2924" w:rsidRPr="00BC2924" w:rsidRDefault="00BC2924" w:rsidP="00BC2924">
            <w:pPr>
              <w:numPr>
                <w:ilvl w:val="0"/>
                <w:numId w:val="94"/>
              </w:numPr>
              <w:rPr>
                <w:lang w:val="en-GB" w:eastAsia="x-none"/>
              </w:rPr>
            </w:pPr>
            <w:r w:rsidRPr="00BC2924">
              <w:rPr>
                <w:lang w:val="en-GB" w:eastAsia="x-none"/>
              </w:rPr>
              <w:t>The timing information for the N</w:t>
            </w:r>
            <w:r w:rsidRPr="00BC2924">
              <w:rPr>
                <w:vertAlign w:val="subscript"/>
                <w:lang w:val="en-GB" w:eastAsia="x-none"/>
              </w:rPr>
              <w:t>t</w:t>
            </w:r>
            <w:r w:rsidRPr="00BC2924">
              <w:rPr>
                <w:lang w:val="en-GB" w:eastAsia="x-none"/>
              </w:rPr>
              <w:t>' values are reported with a timing granularity T, where T=2</w:t>
            </w:r>
            <w:r w:rsidRPr="00BC2924">
              <w:rPr>
                <w:vertAlign w:val="superscript"/>
                <w:lang w:val="en-GB" w:eastAsia="x-none"/>
              </w:rPr>
              <w:t>k</w:t>
            </w:r>
            <w:r w:rsidRPr="00BC2924">
              <w:rPr>
                <w:lang w:val="en-GB" w:eastAsia="x-none"/>
              </w:rPr>
              <w:t>xT</w:t>
            </w:r>
            <w:r w:rsidRPr="00BC2924">
              <w:rPr>
                <w:vertAlign w:val="subscript"/>
                <w:lang w:val="en-GB" w:eastAsia="x-none"/>
              </w:rPr>
              <w:t>c</w:t>
            </w:r>
            <w:r w:rsidRPr="00BC2924">
              <w:rPr>
                <w:lang w:val="en-GB" w:eastAsia="x-none"/>
              </w:rPr>
              <w:t>. k represents the timing reporting granularity factor. T</w:t>
            </w:r>
            <w:r w:rsidRPr="00BC2924">
              <w:rPr>
                <w:vertAlign w:val="subscript"/>
                <w:lang w:val="en-GB" w:eastAsia="x-none"/>
              </w:rPr>
              <w:t>c</w:t>
            </w:r>
            <w:r w:rsidRPr="00BC2924">
              <w:rPr>
                <w:lang w:val="en-GB" w:eastAsia="x-none"/>
              </w:rPr>
              <w:t xml:space="preserve"> is the basic time unit for NR. </w:t>
            </w:r>
          </w:p>
          <w:p w14:paraId="11F3D8B3" w14:textId="77777777" w:rsidR="00BC2924" w:rsidRPr="00BC2924" w:rsidRDefault="00BC2924" w:rsidP="00BC2924">
            <w:pPr>
              <w:numPr>
                <w:ilvl w:val="1"/>
                <w:numId w:val="94"/>
              </w:numPr>
              <w:rPr>
                <w:lang w:val="en-GB" w:eastAsia="x-none"/>
              </w:rPr>
            </w:pPr>
            <w:r w:rsidRPr="00BC2924">
              <w:rPr>
                <w:lang w:val="en-GB" w:eastAsia="x-none"/>
              </w:rPr>
              <w:t>The associated measurement (e.g., power if reported) corresponds to the measurement for the reported N</w:t>
            </w:r>
            <w:r w:rsidRPr="00BC2924">
              <w:rPr>
                <w:vertAlign w:val="subscript"/>
                <w:lang w:val="en-GB" w:eastAsia="x-none"/>
              </w:rPr>
              <w:t>t</w:t>
            </w:r>
            <w:r w:rsidRPr="00BC2924">
              <w:rPr>
                <w:lang w:val="en-GB" w:eastAsia="x-none"/>
              </w:rPr>
              <w:t>' values.</w:t>
            </w:r>
          </w:p>
          <w:p w14:paraId="52CCF85C" w14:textId="77777777" w:rsidR="00BC2924" w:rsidRPr="00BC2924" w:rsidRDefault="00BC2924" w:rsidP="00BC2924">
            <w:pPr>
              <w:numPr>
                <w:ilvl w:val="0"/>
                <w:numId w:val="94"/>
              </w:numPr>
              <w:rPr>
                <w:lang w:val="en-GB" w:eastAsia="x-none"/>
              </w:rPr>
            </w:pPr>
            <w:r w:rsidRPr="00BC2924">
              <w:rPr>
                <w:lang w:val="en-GB" w:eastAsia="x-none"/>
              </w:rPr>
              <w:t xml:space="preserve">The timing information is defined relative to a reference time, same as the path-based measurement. </w:t>
            </w:r>
          </w:p>
          <w:p w14:paraId="1C60B724" w14:textId="77777777" w:rsidR="00BC2924" w:rsidRPr="00BC2924" w:rsidRDefault="00BC2924" w:rsidP="00BC2924">
            <w:pPr>
              <w:numPr>
                <w:ilvl w:val="0"/>
                <w:numId w:val="94"/>
              </w:numPr>
              <w:rPr>
                <w:lang w:val="en-GB" w:eastAsia="x-none"/>
              </w:rPr>
            </w:pPr>
            <w:r w:rsidRPr="00BC2924">
              <w:rPr>
                <w:lang w:val="en-GB" w:eastAsia="x-none"/>
              </w:rPr>
              <w:lastRenderedPageBreak/>
              <w:t>The N</w:t>
            </w:r>
            <w:r w:rsidRPr="00BC2924">
              <w:rPr>
                <w:vertAlign w:val="subscript"/>
                <w:lang w:val="en-GB" w:eastAsia="x-none"/>
              </w:rPr>
              <w:t>t</w:t>
            </w:r>
            <w:r w:rsidRPr="00BC2924">
              <w:rPr>
                <w:lang w:val="en-GB" w:eastAsia="x-none"/>
              </w:rPr>
              <w:t>’ selected time domain channel measurement values are expected to be those with the highest power.</w:t>
            </w:r>
          </w:p>
          <w:p w14:paraId="455EB220" w14:textId="77777777" w:rsidR="00BC2924" w:rsidRPr="00BC2924" w:rsidRDefault="00BC2924" w:rsidP="00BC2924">
            <w:pPr>
              <w:numPr>
                <w:ilvl w:val="0"/>
                <w:numId w:val="94"/>
              </w:numPr>
              <w:rPr>
                <w:lang w:val="en-GB" w:eastAsia="x-none"/>
              </w:rPr>
            </w:pPr>
            <w:r w:rsidRPr="00BC2924">
              <w:rPr>
                <w:lang w:val="en-GB" w:eastAsia="x-none"/>
              </w:rPr>
              <w:t>The starting time of the list of N</w:t>
            </w:r>
            <w:r w:rsidRPr="00BC2924">
              <w:rPr>
                <w:vertAlign w:val="subscript"/>
                <w:lang w:val="en-GB" w:eastAsia="x-none"/>
              </w:rPr>
              <w:t>t</w:t>
            </w:r>
            <w:r w:rsidRPr="00BC2924">
              <w:rPr>
                <w:lang w:val="en-GB" w:eastAsia="x-none"/>
              </w:rPr>
              <w:t xml:space="preserve"> consecutive values is determined as: starting time = first detected path rounded down with timing granularity T.</w:t>
            </w:r>
          </w:p>
          <w:p w14:paraId="5CE44B7E" w14:textId="77777777" w:rsidR="00BC2924" w:rsidRPr="00BC2924" w:rsidRDefault="00BC2924" w:rsidP="00BC2924">
            <w:pPr>
              <w:numPr>
                <w:ilvl w:val="0"/>
                <w:numId w:val="94"/>
              </w:numPr>
              <w:rPr>
                <w:lang w:val="en-GB" w:eastAsia="x-none"/>
              </w:rPr>
            </w:pPr>
            <w:r w:rsidRPr="00BC2924">
              <w:rPr>
                <w:lang w:val="en-GB" w:eastAsia="x-none"/>
              </w:rPr>
              <w:t>LMF can signal parameter values of N</w:t>
            </w:r>
            <w:r w:rsidRPr="00BC2924">
              <w:rPr>
                <w:vertAlign w:val="subscript"/>
                <w:lang w:val="en-GB" w:eastAsia="x-none"/>
              </w:rPr>
              <w:t>t</w:t>
            </w:r>
            <w:r w:rsidRPr="00BC2924">
              <w:rPr>
                <w:lang w:val="en-GB" w:eastAsia="x-none"/>
              </w:rPr>
              <w:t>, N</w:t>
            </w:r>
            <w:r w:rsidRPr="00BC2924">
              <w:rPr>
                <w:vertAlign w:val="subscript"/>
                <w:lang w:val="en-GB" w:eastAsia="x-none"/>
              </w:rPr>
              <w:t>t</w:t>
            </w:r>
            <w:r w:rsidRPr="00BC2924">
              <w:rPr>
                <w:lang w:val="en-GB" w:eastAsia="x-none"/>
              </w:rPr>
              <w:t>', k to gNB via NRPPa. Candidate set values:</w:t>
            </w:r>
          </w:p>
          <w:p w14:paraId="3D3100C2" w14:textId="77777777" w:rsidR="00BC2924" w:rsidRPr="00BC2924" w:rsidRDefault="00BC2924" w:rsidP="00BC2924">
            <w:pPr>
              <w:numPr>
                <w:ilvl w:val="1"/>
                <w:numId w:val="94"/>
              </w:numPr>
              <w:rPr>
                <w:lang w:val="en-GB" w:eastAsia="x-none"/>
              </w:rPr>
            </w:pPr>
            <w:r w:rsidRPr="00BC2924">
              <w:rPr>
                <w:lang w:val="en-GB" w:eastAsia="x-none"/>
              </w:rPr>
              <w:t>N</w:t>
            </w:r>
            <w:r w:rsidRPr="00BC2924">
              <w:rPr>
                <w:vertAlign w:val="subscript"/>
                <w:lang w:val="en-GB" w:eastAsia="x-none"/>
              </w:rPr>
              <w:t>t</w:t>
            </w:r>
            <w:r w:rsidRPr="00BC2924">
              <w:rPr>
                <w:lang w:val="en-GB" w:eastAsia="x-none"/>
              </w:rPr>
              <w:t>'&lt;=24. FFS: N</w:t>
            </w:r>
            <w:r w:rsidRPr="00BC2924">
              <w:rPr>
                <w:vertAlign w:val="subscript"/>
                <w:lang w:val="en-GB" w:eastAsia="x-none"/>
              </w:rPr>
              <w:t>t</w:t>
            </w:r>
            <w:r w:rsidRPr="00BC2924">
              <w:rPr>
                <w:lang w:val="en-GB" w:eastAsia="x-none"/>
              </w:rPr>
              <w:t xml:space="preserve">' values.  </w:t>
            </w:r>
          </w:p>
          <w:p w14:paraId="1BF6E01B" w14:textId="77777777" w:rsidR="00BC2924" w:rsidRPr="00BC2924" w:rsidRDefault="00BC2924" w:rsidP="00BC2924">
            <w:pPr>
              <w:numPr>
                <w:ilvl w:val="1"/>
                <w:numId w:val="94"/>
              </w:numPr>
              <w:rPr>
                <w:lang w:val="en-GB" w:eastAsia="x-none"/>
              </w:rPr>
            </w:pPr>
            <w:r w:rsidRPr="00BC2924">
              <w:rPr>
                <w:lang w:val="en-GB" w:eastAsia="x-none"/>
              </w:rPr>
              <w:t>N</w:t>
            </w:r>
            <w:r w:rsidRPr="00BC2924">
              <w:rPr>
                <w:vertAlign w:val="subscript"/>
                <w:lang w:val="en-GB" w:eastAsia="x-none"/>
              </w:rPr>
              <w:t>t</w:t>
            </w:r>
            <w:r w:rsidRPr="00BC2924">
              <w:rPr>
                <w:lang w:val="en-GB" w:eastAsia="x-none"/>
              </w:rPr>
              <w:t xml:space="preserve"> = {32, 64, 128}</w:t>
            </w:r>
          </w:p>
          <w:p w14:paraId="6900262D" w14:textId="77777777" w:rsidR="00BC2924" w:rsidRPr="00BC2924" w:rsidRDefault="00BC2924" w:rsidP="00BC2924">
            <w:pPr>
              <w:numPr>
                <w:ilvl w:val="1"/>
                <w:numId w:val="94"/>
              </w:numPr>
              <w:rPr>
                <w:lang w:val="en-GB" w:eastAsia="x-none"/>
              </w:rPr>
            </w:pPr>
            <w:r w:rsidRPr="00BC2924">
              <w:rPr>
                <w:lang w:val="en-GB" w:eastAsia="x-none"/>
              </w:rPr>
              <w:t xml:space="preserve">FFS: k </w:t>
            </w:r>
          </w:p>
          <w:p w14:paraId="45C5794B" w14:textId="77777777" w:rsidR="00BC2924" w:rsidRPr="00BC2924" w:rsidRDefault="00BC2924" w:rsidP="00BC2924">
            <w:pPr>
              <w:numPr>
                <w:ilvl w:val="1"/>
                <w:numId w:val="94"/>
              </w:numPr>
              <w:rPr>
                <w:lang w:val="en-GB" w:eastAsia="x-none"/>
              </w:rPr>
            </w:pPr>
            <w:r w:rsidRPr="00BC2924">
              <w:rPr>
                <w:lang w:val="en-GB" w:eastAsia="x-none"/>
              </w:rPr>
              <w:t>The gNB/TRP may use different N</w:t>
            </w:r>
            <w:r w:rsidRPr="00BC2924">
              <w:rPr>
                <w:vertAlign w:val="subscript"/>
                <w:lang w:val="en-GB" w:eastAsia="x-none"/>
              </w:rPr>
              <w:t>t</w:t>
            </w:r>
            <w:r w:rsidRPr="00BC2924">
              <w:rPr>
                <w:lang w:val="en-GB" w:eastAsia="x-none"/>
              </w:rPr>
              <w:t>', N</w:t>
            </w:r>
            <w:r w:rsidRPr="00BC2924">
              <w:rPr>
                <w:vertAlign w:val="subscript"/>
                <w:lang w:val="en-GB" w:eastAsia="x-none"/>
              </w:rPr>
              <w:t>t</w:t>
            </w:r>
            <w:r w:rsidRPr="00BC2924">
              <w:rPr>
                <w:lang w:val="en-GB" w:eastAsia="x-none"/>
              </w:rPr>
              <w:t xml:space="preserve"> and/or k values other than the signalled parameter for measurement reporting. In this case, it’s up to LMF implementation to process the reported measurement</w:t>
            </w:r>
          </w:p>
          <w:p w14:paraId="43CB1022" w14:textId="77777777" w:rsidR="00BC2924" w:rsidRPr="00BC2924" w:rsidRDefault="00BC2924" w:rsidP="00BC2924">
            <w:pPr>
              <w:numPr>
                <w:ilvl w:val="0"/>
                <w:numId w:val="94"/>
              </w:numPr>
              <w:rPr>
                <w:lang w:val="en-GB" w:eastAsia="x-none"/>
              </w:rPr>
            </w:pPr>
            <w:r w:rsidRPr="00BC2924">
              <w:rPr>
                <w:lang w:val="en-GB" w:eastAsia="x-none"/>
              </w:rPr>
              <w:t>FFS: whether transmit offset from gNB to LMF</w:t>
            </w:r>
          </w:p>
          <w:p w14:paraId="6036B2AE" w14:textId="77777777" w:rsidR="00BC2924" w:rsidRPr="00BC2924" w:rsidRDefault="00BC2924" w:rsidP="00BC2924">
            <w:pPr>
              <w:rPr>
                <w:lang w:val="en-GB" w:eastAsia="x-none"/>
              </w:rPr>
            </w:pPr>
            <w:r w:rsidRPr="00BC2924">
              <w:rPr>
                <w:lang w:val="en-GB" w:eastAsia="x-none"/>
              </w:rPr>
              <w:t>Note: measurement by UE is a separate discussion.</w:t>
            </w:r>
          </w:p>
          <w:p w14:paraId="66DE6A4D" w14:textId="318F72CD" w:rsidR="004747DF" w:rsidRPr="00BC2924" w:rsidRDefault="00BC2924" w:rsidP="00BC2924">
            <w:pPr>
              <w:rPr>
                <w:lang w:val="en-GB" w:eastAsia="x-none"/>
              </w:rPr>
            </w:pPr>
            <w:r w:rsidRPr="00BC2924">
              <w:rPr>
                <w:lang w:val="en-GB" w:eastAsia="x-none"/>
              </w:rPr>
              <w:t xml:space="preserve">Note: the purpose of the time domain channel measurements, such as for Rel-19 AI/ML based positioning, is not specified </w:t>
            </w:r>
          </w:p>
        </w:tc>
      </w:tr>
    </w:tbl>
    <w:p w14:paraId="3A28F70A" w14:textId="2A84797F" w:rsidR="00332FFA" w:rsidRPr="001A1641" w:rsidRDefault="007E7495" w:rsidP="00567380">
      <w:pPr>
        <w:jc w:val="both"/>
        <w:rPr>
          <w:sz w:val="22"/>
          <w:szCs w:val="22"/>
          <w:lang w:val="en-GB" w:eastAsia="zh-CN"/>
        </w:rPr>
      </w:pPr>
      <w:r w:rsidRPr="001A1641">
        <w:rPr>
          <w:sz w:val="22"/>
          <w:szCs w:val="22"/>
          <w:lang w:val="en-GB" w:eastAsia="zh-CN"/>
        </w:rPr>
        <w:lastRenderedPageBreak/>
        <w:t>According to the agreement</w:t>
      </w:r>
      <w:r w:rsidR="00551E3C" w:rsidRPr="001A1641">
        <w:rPr>
          <w:sz w:val="22"/>
          <w:szCs w:val="22"/>
          <w:lang w:val="en-GB" w:eastAsia="zh-CN"/>
        </w:rPr>
        <w:t>s</w:t>
      </w:r>
      <w:r w:rsidRPr="001A1641">
        <w:rPr>
          <w:sz w:val="22"/>
          <w:szCs w:val="22"/>
          <w:lang w:val="en-GB" w:eastAsia="zh-CN"/>
        </w:rPr>
        <w:t xml:space="preserve">, the starting time of the list of Nt consecutive samples in sample-based measurement is decided by </w:t>
      </w:r>
      <w:r w:rsidR="00551E3C" w:rsidRPr="001A1641">
        <w:rPr>
          <w:sz w:val="22"/>
          <w:szCs w:val="22"/>
          <w:lang w:val="en-GB" w:eastAsia="zh-CN"/>
        </w:rPr>
        <w:t xml:space="preserve">the </w:t>
      </w:r>
      <w:r w:rsidRPr="001A1641">
        <w:rPr>
          <w:sz w:val="22"/>
          <w:szCs w:val="22"/>
          <w:lang w:val="en-GB" w:eastAsia="zh-CN"/>
        </w:rPr>
        <w:t xml:space="preserve">first detected path rounded down with timing granularity T. </w:t>
      </w:r>
      <w:r w:rsidR="0002171A" w:rsidRPr="001A1641">
        <w:rPr>
          <w:sz w:val="22"/>
          <w:szCs w:val="22"/>
          <w:lang w:val="en-GB" w:eastAsia="zh-CN"/>
        </w:rPr>
        <w:t xml:space="preserve">The benefit of this method is that </w:t>
      </w:r>
      <w:r w:rsidR="00551E3C" w:rsidRPr="001A1641">
        <w:rPr>
          <w:sz w:val="22"/>
          <w:szCs w:val="22"/>
          <w:lang w:val="en-GB" w:eastAsia="zh-CN"/>
        </w:rPr>
        <w:t xml:space="preserve">the starting time of the list of Nt consecutive samples is decided by </w:t>
      </w:r>
      <w:r w:rsidR="0002171A" w:rsidRPr="001A1641">
        <w:rPr>
          <w:sz w:val="22"/>
          <w:szCs w:val="22"/>
          <w:lang w:val="en-GB" w:eastAsia="zh-CN"/>
        </w:rPr>
        <w:t>the first detected path</w:t>
      </w:r>
      <w:r w:rsidR="00551E3C" w:rsidRPr="001A1641">
        <w:rPr>
          <w:sz w:val="22"/>
          <w:szCs w:val="22"/>
          <w:lang w:val="en-GB" w:eastAsia="zh-CN"/>
        </w:rPr>
        <w:t xml:space="preserve"> and thus the overhead for the measurement report can be reduced</w:t>
      </w:r>
      <w:r w:rsidR="00035504">
        <w:rPr>
          <w:rFonts w:hint="eastAsia"/>
          <w:sz w:val="22"/>
          <w:szCs w:val="22"/>
          <w:lang w:val="en-GB" w:eastAsia="zh-CN"/>
        </w:rPr>
        <w:t xml:space="preserve"> due to useless channel information is excluded from the first path</w:t>
      </w:r>
      <w:r w:rsidR="0002171A" w:rsidRPr="001A1641">
        <w:rPr>
          <w:sz w:val="22"/>
          <w:szCs w:val="22"/>
          <w:lang w:val="en-GB" w:eastAsia="zh-CN"/>
        </w:rPr>
        <w:t>.</w:t>
      </w:r>
      <w:r w:rsidR="00035504">
        <w:rPr>
          <w:rFonts w:hint="eastAsia"/>
          <w:sz w:val="22"/>
          <w:szCs w:val="22"/>
          <w:lang w:val="en-GB" w:eastAsia="zh-CN"/>
        </w:rPr>
        <w:t xml:space="preserve"> The </w:t>
      </w:r>
      <w:r w:rsidR="00035504">
        <w:rPr>
          <w:sz w:val="22"/>
          <w:szCs w:val="22"/>
          <w:lang w:val="en-GB" w:eastAsia="zh-CN"/>
        </w:rPr>
        <w:t>advantage</w:t>
      </w:r>
      <w:r w:rsidR="00035504">
        <w:rPr>
          <w:rFonts w:hint="eastAsia"/>
          <w:sz w:val="22"/>
          <w:szCs w:val="22"/>
          <w:lang w:val="en-GB" w:eastAsia="zh-CN"/>
        </w:rPr>
        <w:t xml:space="preserve"> of this method</w:t>
      </w:r>
      <w:r w:rsidR="00551E3C" w:rsidRPr="001A1641">
        <w:rPr>
          <w:sz w:val="22"/>
          <w:szCs w:val="22"/>
          <w:lang w:val="en-GB" w:eastAsia="zh-CN"/>
        </w:rPr>
        <w:t xml:space="preserve"> is </w:t>
      </w:r>
      <w:r w:rsidR="00035504">
        <w:rPr>
          <w:rFonts w:hint="eastAsia"/>
          <w:sz w:val="22"/>
          <w:szCs w:val="22"/>
          <w:lang w:val="en-GB" w:eastAsia="zh-CN"/>
        </w:rPr>
        <w:t>reasonable</w:t>
      </w:r>
      <w:r w:rsidR="00551E3C" w:rsidRPr="001A1641">
        <w:rPr>
          <w:sz w:val="22"/>
          <w:szCs w:val="22"/>
          <w:lang w:val="en-GB" w:eastAsia="zh-CN"/>
        </w:rPr>
        <w:t xml:space="preserve"> i</w:t>
      </w:r>
      <w:r w:rsidR="0002171A" w:rsidRPr="001A1641">
        <w:rPr>
          <w:sz w:val="22"/>
          <w:szCs w:val="22"/>
          <w:lang w:val="en-GB" w:eastAsia="zh-CN"/>
        </w:rPr>
        <w:t xml:space="preserve">f all useful channel response information can be assumed </w:t>
      </w:r>
      <w:r w:rsidR="00035504">
        <w:rPr>
          <w:rFonts w:hint="eastAsia"/>
          <w:sz w:val="22"/>
          <w:szCs w:val="22"/>
          <w:lang w:val="en-GB" w:eastAsia="zh-CN"/>
        </w:rPr>
        <w:t>followed by</w:t>
      </w:r>
      <w:r w:rsidR="0002171A" w:rsidRPr="001A1641">
        <w:rPr>
          <w:sz w:val="22"/>
          <w:szCs w:val="22"/>
          <w:lang w:val="en-GB" w:eastAsia="zh-CN"/>
        </w:rPr>
        <w:t xml:space="preserve"> the first detected path</w:t>
      </w:r>
      <w:r w:rsidR="00551E3C" w:rsidRPr="001A1641">
        <w:rPr>
          <w:sz w:val="22"/>
          <w:szCs w:val="22"/>
          <w:lang w:val="en-GB" w:eastAsia="zh-CN"/>
        </w:rPr>
        <w:t>.</w:t>
      </w:r>
    </w:p>
    <w:p w14:paraId="1DFFED74" w14:textId="5B59577F" w:rsidR="000E2271" w:rsidRPr="001A1641" w:rsidRDefault="00332FFA" w:rsidP="00567380">
      <w:pPr>
        <w:jc w:val="both"/>
        <w:rPr>
          <w:sz w:val="22"/>
          <w:szCs w:val="22"/>
          <w:lang w:val="en-GB" w:eastAsia="zh-CN"/>
        </w:rPr>
      </w:pPr>
      <w:r w:rsidRPr="001A1641">
        <w:rPr>
          <w:sz w:val="22"/>
          <w:szCs w:val="22"/>
          <w:lang w:val="en-GB" w:eastAsia="zh-CN"/>
        </w:rPr>
        <w:t xml:space="preserve">Since how to detect the first path </w:t>
      </w:r>
      <w:r w:rsidR="000E2271" w:rsidRPr="001A1641">
        <w:rPr>
          <w:sz w:val="22"/>
          <w:szCs w:val="22"/>
          <w:lang w:val="en-GB" w:eastAsia="zh-CN"/>
        </w:rPr>
        <w:t xml:space="preserve">is up to implementation, </w:t>
      </w:r>
      <w:r w:rsidRPr="001A1641">
        <w:rPr>
          <w:sz w:val="22"/>
          <w:szCs w:val="22"/>
          <w:lang w:val="en-GB" w:eastAsia="zh-CN"/>
        </w:rPr>
        <w:t>different gNB/TRPs</w:t>
      </w:r>
      <w:r w:rsidR="000E2271" w:rsidRPr="001A1641">
        <w:rPr>
          <w:sz w:val="22"/>
          <w:szCs w:val="22"/>
          <w:lang w:val="en-GB" w:eastAsia="zh-CN"/>
        </w:rPr>
        <w:t xml:space="preserve"> may use </w:t>
      </w:r>
      <w:r w:rsidR="00035504">
        <w:rPr>
          <w:rFonts w:hint="eastAsia"/>
          <w:sz w:val="22"/>
          <w:szCs w:val="22"/>
          <w:lang w:val="en-GB" w:eastAsia="zh-CN"/>
        </w:rPr>
        <w:t xml:space="preserve">its </w:t>
      </w:r>
      <w:r w:rsidR="00D57C4B" w:rsidRPr="001A1641">
        <w:rPr>
          <w:sz w:val="22"/>
          <w:szCs w:val="22"/>
          <w:lang w:val="en-GB" w:eastAsia="zh-CN"/>
        </w:rPr>
        <w:t>unique way</w:t>
      </w:r>
      <w:r w:rsidR="000E2271" w:rsidRPr="001A1641">
        <w:rPr>
          <w:sz w:val="22"/>
          <w:szCs w:val="22"/>
          <w:lang w:val="en-GB" w:eastAsia="zh-CN"/>
        </w:rPr>
        <w:t xml:space="preserve"> to select the first path.</w:t>
      </w:r>
      <w:r w:rsidRPr="001A1641">
        <w:rPr>
          <w:sz w:val="22"/>
          <w:szCs w:val="22"/>
          <w:lang w:val="en-GB" w:eastAsia="zh-CN"/>
        </w:rPr>
        <w:t xml:space="preserve"> </w:t>
      </w:r>
      <w:r w:rsidR="000E2271" w:rsidRPr="001A1641">
        <w:rPr>
          <w:sz w:val="22"/>
          <w:szCs w:val="22"/>
          <w:lang w:val="en-GB" w:eastAsia="zh-CN"/>
        </w:rPr>
        <w:t xml:space="preserve">Assuming under a fixed scenario and a fixed distance between gNB/TRP and UE, the </w:t>
      </w:r>
      <w:r w:rsidRPr="001A1641">
        <w:rPr>
          <w:sz w:val="22"/>
          <w:szCs w:val="22"/>
          <w:lang w:val="en-GB" w:eastAsia="zh-CN"/>
        </w:rPr>
        <w:t>difference in detection method may result</w:t>
      </w:r>
      <w:r w:rsidR="000E2271" w:rsidRPr="001A1641">
        <w:rPr>
          <w:sz w:val="22"/>
          <w:szCs w:val="22"/>
          <w:lang w:val="en-GB" w:eastAsia="zh-CN"/>
        </w:rPr>
        <w:t xml:space="preserve"> in different first path being selected.</w:t>
      </w:r>
      <w:r w:rsidR="006B16FD" w:rsidRPr="001A1641">
        <w:rPr>
          <w:sz w:val="22"/>
          <w:szCs w:val="22"/>
          <w:lang w:val="en-GB" w:eastAsia="zh-CN"/>
        </w:rPr>
        <w:t xml:space="preserve"> Given that such uncertainties in the path detection, the advantage of sample-based measurements over path-based measurements is blurred. Introducing a time offset to accommodate the uncertainties of path detection could be considered for both training data collection and model inference.</w:t>
      </w:r>
    </w:p>
    <w:p w14:paraId="1367BB2F" w14:textId="6BDECB08" w:rsidR="00FA1AA8" w:rsidRPr="001A1641" w:rsidRDefault="000E2271" w:rsidP="00567380">
      <w:pPr>
        <w:jc w:val="both"/>
        <w:rPr>
          <w:sz w:val="22"/>
          <w:szCs w:val="22"/>
          <w:lang w:val="en-GB" w:eastAsia="zh-CN"/>
        </w:rPr>
      </w:pPr>
      <w:r w:rsidRPr="001A1641">
        <w:rPr>
          <w:sz w:val="22"/>
          <w:szCs w:val="22"/>
          <w:lang w:val="en-GB" w:eastAsia="zh-CN"/>
        </w:rPr>
        <w:t>On the other hand, i</w:t>
      </w:r>
      <w:r w:rsidR="00332FFA" w:rsidRPr="001A1641">
        <w:rPr>
          <w:sz w:val="22"/>
          <w:szCs w:val="22"/>
          <w:lang w:val="en-GB" w:eastAsia="zh-CN"/>
        </w:rPr>
        <w:t xml:space="preserve">n NLOS scenario, </w:t>
      </w:r>
      <w:r w:rsidR="006B16FD" w:rsidRPr="001A1641">
        <w:rPr>
          <w:sz w:val="22"/>
          <w:szCs w:val="22"/>
          <w:lang w:val="en-GB" w:eastAsia="zh-CN"/>
        </w:rPr>
        <w:t xml:space="preserve">the </w:t>
      </w:r>
      <w:r w:rsidR="00332FFA" w:rsidRPr="001A1641">
        <w:rPr>
          <w:sz w:val="22"/>
          <w:szCs w:val="22"/>
          <w:lang w:val="en-GB" w:eastAsia="zh-CN"/>
        </w:rPr>
        <w:t>useful channel response information may exist before the first detected path</w:t>
      </w:r>
      <w:r w:rsidR="00FA1AA8" w:rsidRPr="001A1641">
        <w:rPr>
          <w:sz w:val="22"/>
          <w:szCs w:val="22"/>
          <w:lang w:val="en-GB" w:eastAsia="zh-CN"/>
        </w:rPr>
        <w:t>.</w:t>
      </w:r>
      <w:r w:rsidR="00332FFA" w:rsidRPr="001A1641">
        <w:rPr>
          <w:sz w:val="22"/>
          <w:szCs w:val="22"/>
          <w:lang w:val="en-GB" w:eastAsia="zh-CN"/>
        </w:rPr>
        <w:t xml:space="preserve"> </w:t>
      </w:r>
      <w:r w:rsidR="00FA1AA8" w:rsidRPr="001A1641">
        <w:rPr>
          <w:sz w:val="22"/>
          <w:szCs w:val="22"/>
          <w:lang w:val="en-GB" w:eastAsia="zh-CN"/>
        </w:rPr>
        <w:t>Thus, i</w:t>
      </w:r>
      <w:r w:rsidRPr="001A1641">
        <w:rPr>
          <w:sz w:val="22"/>
          <w:szCs w:val="22"/>
          <w:lang w:val="en-GB" w:eastAsia="zh-CN"/>
        </w:rPr>
        <w:t xml:space="preserve">ntroduce a timing offset </w:t>
      </w:r>
      <w:r w:rsidR="00FA1AA8" w:rsidRPr="001A1641">
        <w:rPr>
          <w:sz w:val="22"/>
          <w:szCs w:val="22"/>
          <w:lang w:val="en-GB" w:eastAsia="zh-CN"/>
        </w:rPr>
        <w:t>to</w:t>
      </w:r>
      <w:r w:rsidRPr="001A1641">
        <w:rPr>
          <w:sz w:val="22"/>
          <w:szCs w:val="22"/>
          <w:lang w:val="en-GB" w:eastAsia="zh-CN"/>
        </w:rPr>
        <w:t xml:space="preserve"> the first path</w:t>
      </w:r>
      <w:r w:rsidR="00FA1AA8" w:rsidRPr="001A1641">
        <w:rPr>
          <w:sz w:val="22"/>
          <w:szCs w:val="22"/>
          <w:lang w:val="en-GB" w:eastAsia="zh-CN"/>
        </w:rPr>
        <w:t xml:space="preserve"> detection and report</w:t>
      </w:r>
      <w:r w:rsidRPr="001A1641">
        <w:rPr>
          <w:sz w:val="22"/>
          <w:szCs w:val="22"/>
          <w:lang w:val="en-GB" w:eastAsia="zh-CN"/>
        </w:rPr>
        <w:t xml:space="preserve"> </w:t>
      </w:r>
      <w:r w:rsidR="00FA1AA8" w:rsidRPr="001A1641">
        <w:rPr>
          <w:sz w:val="22"/>
          <w:szCs w:val="22"/>
          <w:lang w:val="en-GB" w:eastAsia="zh-CN"/>
        </w:rPr>
        <w:t xml:space="preserve">can include </w:t>
      </w:r>
      <w:r w:rsidRPr="001A1641">
        <w:rPr>
          <w:sz w:val="22"/>
          <w:szCs w:val="22"/>
          <w:lang w:val="en-GB" w:eastAsia="zh-CN"/>
        </w:rPr>
        <w:t xml:space="preserve">potential useful channel response information </w:t>
      </w:r>
      <w:r w:rsidR="00FA1AA8" w:rsidRPr="001A1641">
        <w:rPr>
          <w:sz w:val="22"/>
          <w:szCs w:val="22"/>
          <w:lang w:val="en-GB" w:eastAsia="zh-CN"/>
        </w:rPr>
        <w:t xml:space="preserve">before it and enhance the timing accuracy. One leftover FFS in the previous meeting is whether transmit offset from gNB to LMF. It could be a way to solve </w:t>
      </w:r>
      <w:r w:rsidR="004C32CC" w:rsidRPr="001A1641">
        <w:rPr>
          <w:sz w:val="22"/>
          <w:szCs w:val="22"/>
          <w:lang w:val="en-GB" w:eastAsia="zh-CN"/>
        </w:rPr>
        <w:t xml:space="preserve">the issue raised by the first path detection method. Considering different gNB/TRP </w:t>
      </w:r>
      <w:r w:rsidR="00035504">
        <w:rPr>
          <w:rFonts w:hint="eastAsia"/>
          <w:sz w:val="22"/>
          <w:szCs w:val="22"/>
          <w:lang w:val="en-GB" w:eastAsia="zh-CN"/>
        </w:rPr>
        <w:t>may</w:t>
      </w:r>
      <w:r w:rsidR="004C32CC" w:rsidRPr="001A1641">
        <w:rPr>
          <w:sz w:val="22"/>
          <w:szCs w:val="22"/>
          <w:lang w:val="en-GB" w:eastAsia="zh-CN"/>
        </w:rPr>
        <w:t xml:space="preserve"> use </w:t>
      </w:r>
      <w:r w:rsidR="00035504">
        <w:rPr>
          <w:rFonts w:hint="eastAsia"/>
          <w:sz w:val="22"/>
          <w:szCs w:val="22"/>
          <w:lang w:val="en-GB" w:eastAsia="zh-CN"/>
        </w:rPr>
        <w:t>different</w:t>
      </w:r>
      <w:r w:rsidR="00D57C4B" w:rsidRPr="001A1641">
        <w:rPr>
          <w:sz w:val="22"/>
          <w:szCs w:val="22"/>
          <w:lang w:val="en-GB" w:eastAsia="zh-CN"/>
        </w:rPr>
        <w:t xml:space="preserve"> way</w:t>
      </w:r>
      <w:r w:rsidR="004C32CC" w:rsidRPr="001A1641">
        <w:rPr>
          <w:sz w:val="22"/>
          <w:szCs w:val="22"/>
          <w:lang w:val="en-GB" w:eastAsia="zh-CN"/>
        </w:rPr>
        <w:t xml:space="preserve"> to decide the offset, the gNB-specific offset may have negative impact on the </w:t>
      </w:r>
      <w:r w:rsidR="00567380">
        <w:rPr>
          <w:rFonts w:hint="eastAsia"/>
          <w:sz w:val="22"/>
          <w:szCs w:val="22"/>
          <w:lang w:val="en-GB" w:eastAsia="zh-CN"/>
        </w:rPr>
        <w:t>LMF</w:t>
      </w:r>
      <w:r w:rsidR="00567380">
        <w:rPr>
          <w:sz w:val="22"/>
          <w:szCs w:val="22"/>
          <w:lang w:val="en-GB" w:eastAsia="zh-CN"/>
        </w:rPr>
        <w:t>’</w:t>
      </w:r>
      <w:r w:rsidR="00567380">
        <w:rPr>
          <w:rFonts w:hint="eastAsia"/>
          <w:sz w:val="22"/>
          <w:szCs w:val="22"/>
          <w:lang w:val="en-GB" w:eastAsia="zh-CN"/>
        </w:rPr>
        <w:t xml:space="preserve">s </w:t>
      </w:r>
      <w:r w:rsidR="004C32CC" w:rsidRPr="001A1641">
        <w:rPr>
          <w:sz w:val="22"/>
          <w:szCs w:val="22"/>
          <w:lang w:val="en-GB" w:eastAsia="zh-CN"/>
        </w:rPr>
        <w:t xml:space="preserve">model generalization capability and performance. Instead, the offset can be configured </w:t>
      </w:r>
      <w:r w:rsidR="00567380">
        <w:rPr>
          <w:rFonts w:hint="eastAsia"/>
          <w:sz w:val="22"/>
          <w:szCs w:val="22"/>
          <w:lang w:val="en-GB" w:eastAsia="zh-CN"/>
        </w:rPr>
        <w:t>from</w:t>
      </w:r>
      <w:r w:rsidR="004C32CC" w:rsidRPr="001A1641">
        <w:rPr>
          <w:sz w:val="22"/>
          <w:szCs w:val="22"/>
          <w:lang w:val="en-GB" w:eastAsia="zh-CN"/>
        </w:rPr>
        <w:t xml:space="preserve"> LMF to</w:t>
      </w:r>
      <w:r w:rsidR="00567380">
        <w:rPr>
          <w:rFonts w:hint="eastAsia"/>
          <w:sz w:val="22"/>
          <w:szCs w:val="22"/>
          <w:lang w:val="en-GB" w:eastAsia="zh-CN"/>
        </w:rPr>
        <w:t xml:space="preserve"> gNB to</w:t>
      </w:r>
      <w:r w:rsidR="004C32CC" w:rsidRPr="001A1641">
        <w:rPr>
          <w:sz w:val="22"/>
          <w:szCs w:val="22"/>
          <w:lang w:val="en-GB" w:eastAsia="zh-CN"/>
        </w:rPr>
        <w:t xml:space="preserve"> mitigate the impact from different path detection method. </w:t>
      </w:r>
    </w:p>
    <w:p w14:paraId="32650C01" w14:textId="114694CC" w:rsidR="001166AC" w:rsidRPr="00567380" w:rsidRDefault="001166AC" w:rsidP="00567380">
      <w:pPr>
        <w:jc w:val="both"/>
        <w:rPr>
          <w:sz w:val="22"/>
          <w:szCs w:val="22"/>
          <w:lang w:val="en-GB" w:eastAsia="zh-CN"/>
        </w:rPr>
      </w:pPr>
      <w:r w:rsidRPr="00567380">
        <w:rPr>
          <w:sz w:val="22"/>
          <w:szCs w:val="22"/>
          <w:lang w:val="en-GB" w:eastAsia="zh-CN"/>
        </w:rPr>
        <w:t>With above analysis, we have the following observation and proposal.</w:t>
      </w:r>
    </w:p>
    <w:p w14:paraId="761F0312" w14:textId="77777777" w:rsidR="00AF2910" w:rsidRDefault="00AF2910" w:rsidP="00AF2910">
      <w:pPr>
        <w:spacing w:beforeLines="100" w:before="240" w:after="120"/>
        <w:jc w:val="both"/>
        <w:rPr>
          <w:b/>
          <w:bCs/>
          <w:sz w:val="22"/>
          <w:szCs w:val="22"/>
          <w:lang w:val="en-GB" w:eastAsia="x-none"/>
        </w:rPr>
      </w:pPr>
      <w:bookmarkStart w:id="3" w:name="_Hlk189120298"/>
      <w:r w:rsidRPr="00286FD3">
        <w:rPr>
          <w:b/>
          <w:bCs/>
          <w:sz w:val="22"/>
          <w:szCs w:val="22"/>
          <w:lang w:val="en-GB" w:eastAsia="x-none"/>
        </w:rPr>
        <w:t xml:space="preserve">Observation-1: Regarding sample-based measurement, </w:t>
      </w:r>
      <w:r>
        <w:rPr>
          <w:rFonts w:hint="eastAsia"/>
          <w:b/>
          <w:bCs/>
          <w:sz w:val="22"/>
          <w:szCs w:val="22"/>
          <w:lang w:val="en-GB" w:eastAsia="zh-CN"/>
        </w:rPr>
        <w:t>supporting</w:t>
      </w:r>
      <w:r w:rsidRPr="00286FD3">
        <w:rPr>
          <w:b/>
          <w:bCs/>
          <w:sz w:val="22"/>
          <w:szCs w:val="22"/>
          <w:lang w:val="en-GB" w:eastAsia="x-none"/>
        </w:rPr>
        <w:t xml:space="preserve"> a timing offset before the first detected path may be helpful to include potential useful channel response information and accommodate the implementation difference in the first path detection.</w:t>
      </w:r>
    </w:p>
    <w:bookmarkEnd w:id="3"/>
    <w:p w14:paraId="73716E3E" w14:textId="77777777" w:rsidR="00B2653C" w:rsidRPr="00890D5E" w:rsidRDefault="00B2653C" w:rsidP="00B2653C">
      <w:pPr>
        <w:jc w:val="both"/>
        <w:rPr>
          <w:b/>
          <w:bCs/>
          <w:sz w:val="22"/>
          <w:szCs w:val="22"/>
          <w:lang w:eastAsia="zh-CN"/>
        </w:rPr>
      </w:pPr>
      <w:r w:rsidRPr="0093257A">
        <w:rPr>
          <w:b/>
          <w:bCs/>
          <w:color w:val="auto"/>
          <w:sz w:val="22"/>
          <w:szCs w:val="22"/>
          <w:lang w:val="en-GB" w:eastAsia="x-none"/>
        </w:rPr>
        <w:lastRenderedPageBreak/>
        <w:t xml:space="preserve">Proposal-2 </w:t>
      </w:r>
      <w:r>
        <w:rPr>
          <w:b/>
          <w:bCs/>
          <w:sz w:val="22"/>
          <w:szCs w:val="22"/>
          <w:lang w:val="en-GB" w:eastAsia="x-none"/>
        </w:rPr>
        <w:t xml:space="preserve">For Case 3b, wrt. </w:t>
      </w:r>
      <w:r w:rsidRPr="00286FD3">
        <w:rPr>
          <w:b/>
          <w:bCs/>
          <w:sz w:val="22"/>
          <w:szCs w:val="22"/>
          <w:lang w:val="en-GB" w:eastAsia="x-none"/>
        </w:rPr>
        <w:t>the starting time of the list of Nt consecutive samples</w:t>
      </w:r>
      <w:r>
        <w:rPr>
          <w:b/>
          <w:bCs/>
          <w:sz w:val="22"/>
          <w:szCs w:val="22"/>
          <w:lang w:val="en-GB" w:eastAsia="x-none"/>
        </w:rPr>
        <w:t>, t</w:t>
      </w:r>
      <w:r w:rsidRPr="00286FD3">
        <w:rPr>
          <w:b/>
          <w:bCs/>
          <w:sz w:val="22"/>
          <w:szCs w:val="22"/>
          <w:lang w:val="en-GB" w:eastAsia="x-none"/>
        </w:rPr>
        <w:t xml:space="preserve">o mitigate useful channel response information loss </w:t>
      </w:r>
      <w:r>
        <w:rPr>
          <w:b/>
          <w:bCs/>
          <w:sz w:val="22"/>
          <w:szCs w:val="22"/>
          <w:lang w:val="en-GB" w:eastAsia="x-none"/>
        </w:rPr>
        <w:t xml:space="preserve">and the impacts of </w:t>
      </w:r>
      <w:r w:rsidRPr="00286FD3">
        <w:rPr>
          <w:b/>
          <w:bCs/>
          <w:sz w:val="22"/>
          <w:szCs w:val="22"/>
          <w:lang w:val="en-GB" w:eastAsia="x-none"/>
        </w:rPr>
        <w:t>difference</w:t>
      </w:r>
      <w:r>
        <w:rPr>
          <w:b/>
          <w:bCs/>
          <w:sz w:val="22"/>
          <w:szCs w:val="22"/>
          <w:lang w:val="en-GB" w:eastAsia="x-none"/>
        </w:rPr>
        <w:t xml:space="preserve"> in </w:t>
      </w:r>
      <w:r>
        <w:rPr>
          <w:rFonts w:hint="eastAsia"/>
          <w:b/>
          <w:bCs/>
          <w:sz w:val="22"/>
          <w:szCs w:val="22"/>
          <w:lang w:val="en-GB" w:eastAsia="zh-CN"/>
        </w:rPr>
        <w:t xml:space="preserve">the </w:t>
      </w:r>
      <w:r>
        <w:rPr>
          <w:b/>
          <w:bCs/>
          <w:sz w:val="22"/>
          <w:szCs w:val="22"/>
          <w:lang w:val="en-GB" w:eastAsia="x-none"/>
        </w:rPr>
        <w:t xml:space="preserve">first path-detection, the following alternatives on introducing a timing offset before the starting time can be considered: </w:t>
      </w:r>
    </w:p>
    <w:p w14:paraId="619F393B" w14:textId="77777777" w:rsidR="00B2653C" w:rsidRPr="00286FD3" w:rsidRDefault="00B2653C" w:rsidP="00B2653C">
      <w:pPr>
        <w:pStyle w:val="af6"/>
        <w:numPr>
          <w:ilvl w:val="0"/>
          <w:numId w:val="101"/>
        </w:numPr>
        <w:spacing w:after="120"/>
        <w:ind w:firstLineChars="0"/>
        <w:jc w:val="both"/>
        <w:rPr>
          <w:b/>
          <w:bCs/>
          <w:sz w:val="22"/>
          <w:szCs w:val="22"/>
          <w:lang w:val="en-GB" w:eastAsia="x-none"/>
        </w:rPr>
      </w:pPr>
      <w:r w:rsidRPr="00286FD3">
        <w:rPr>
          <w:b/>
          <w:bCs/>
          <w:sz w:val="22"/>
          <w:szCs w:val="22"/>
          <w:lang w:val="en-GB" w:eastAsia="x-none"/>
        </w:rPr>
        <w:t xml:space="preserve">Alt-1: The timing offset </w:t>
      </w:r>
      <w:r>
        <w:rPr>
          <w:b/>
          <w:bCs/>
          <w:sz w:val="22"/>
          <w:szCs w:val="22"/>
          <w:lang w:val="en-GB" w:eastAsia="x-none"/>
        </w:rPr>
        <w:t>for the starting</w:t>
      </w:r>
      <w:r w:rsidRPr="00286FD3">
        <w:rPr>
          <w:b/>
          <w:bCs/>
          <w:sz w:val="22"/>
          <w:szCs w:val="22"/>
          <w:lang w:val="en-GB" w:eastAsia="x-none"/>
        </w:rPr>
        <w:t xml:space="preserve"> timing of the </w:t>
      </w:r>
      <w:proofErr w:type="gramStart"/>
      <w:r w:rsidRPr="00286FD3">
        <w:rPr>
          <w:b/>
          <w:bCs/>
          <w:sz w:val="22"/>
          <w:szCs w:val="22"/>
          <w:lang w:val="en-GB" w:eastAsia="x-none"/>
        </w:rPr>
        <w:t>first-path</w:t>
      </w:r>
      <w:proofErr w:type="gramEnd"/>
      <w:r w:rsidRPr="00286FD3">
        <w:rPr>
          <w:b/>
          <w:bCs/>
          <w:sz w:val="22"/>
          <w:szCs w:val="22"/>
          <w:lang w:val="en-GB" w:eastAsia="x-none"/>
        </w:rPr>
        <w:t xml:space="preserve"> is transmitted </w:t>
      </w:r>
      <w:r w:rsidRPr="00163FC9">
        <w:rPr>
          <w:b/>
          <w:bCs/>
          <w:sz w:val="22"/>
          <w:szCs w:val="22"/>
          <w:lang w:val="en-GB" w:eastAsia="x-none"/>
        </w:rPr>
        <w:t>from gNB to LMF</w:t>
      </w:r>
    </w:p>
    <w:p w14:paraId="34637E40" w14:textId="77777777" w:rsidR="00B2653C" w:rsidRPr="00286FD3" w:rsidRDefault="00B2653C" w:rsidP="00B2653C">
      <w:pPr>
        <w:pStyle w:val="af6"/>
        <w:numPr>
          <w:ilvl w:val="0"/>
          <w:numId w:val="101"/>
        </w:numPr>
        <w:spacing w:after="120"/>
        <w:ind w:firstLineChars="0"/>
        <w:jc w:val="both"/>
        <w:rPr>
          <w:b/>
          <w:bCs/>
          <w:sz w:val="22"/>
          <w:szCs w:val="22"/>
          <w:lang w:val="en-GB" w:eastAsia="x-none"/>
        </w:rPr>
      </w:pPr>
      <w:r w:rsidRPr="00286FD3">
        <w:rPr>
          <w:b/>
          <w:bCs/>
          <w:sz w:val="22"/>
          <w:szCs w:val="22"/>
          <w:lang w:val="en-GB" w:eastAsia="x-none"/>
        </w:rPr>
        <w:t xml:space="preserve">Alt-2: The timing offset </w:t>
      </w:r>
      <w:r>
        <w:rPr>
          <w:b/>
          <w:bCs/>
          <w:sz w:val="22"/>
          <w:szCs w:val="22"/>
          <w:lang w:val="en-GB" w:eastAsia="x-none"/>
        </w:rPr>
        <w:t>for the starting</w:t>
      </w:r>
      <w:r w:rsidRPr="00286FD3">
        <w:rPr>
          <w:b/>
          <w:bCs/>
          <w:sz w:val="22"/>
          <w:szCs w:val="22"/>
          <w:lang w:val="en-GB" w:eastAsia="x-none"/>
        </w:rPr>
        <w:t xml:space="preserve"> timing of the </w:t>
      </w:r>
      <w:proofErr w:type="gramStart"/>
      <w:r w:rsidRPr="00286FD3">
        <w:rPr>
          <w:b/>
          <w:bCs/>
          <w:sz w:val="22"/>
          <w:szCs w:val="22"/>
          <w:lang w:val="en-GB" w:eastAsia="x-none"/>
        </w:rPr>
        <w:t>first-path</w:t>
      </w:r>
      <w:proofErr w:type="gramEnd"/>
      <w:r w:rsidRPr="00286FD3">
        <w:rPr>
          <w:b/>
          <w:bCs/>
          <w:sz w:val="22"/>
          <w:szCs w:val="22"/>
          <w:lang w:val="en-GB" w:eastAsia="x-none"/>
        </w:rPr>
        <w:t xml:space="preserve"> is configured from LMF to gNB</w:t>
      </w:r>
    </w:p>
    <w:p w14:paraId="67EF33B7" w14:textId="77777777" w:rsidR="00B2653C" w:rsidRDefault="00B2653C" w:rsidP="00B2653C">
      <w:pPr>
        <w:pStyle w:val="af6"/>
        <w:numPr>
          <w:ilvl w:val="0"/>
          <w:numId w:val="101"/>
        </w:numPr>
        <w:spacing w:after="120"/>
        <w:ind w:firstLineChars="0"/>
        <w:jc w:val="both"/>
        <w:rPr>
          <w:b/>
          <w:bCs/>
          <w:sz w:val="22"/>
          <w:szCs w:val="22"/>
          <w:lang w:val="en-GB" w:eastAsia="x-none"/>
        </w:rPr>
      </w:pPr>
      <w:r w:rsidRPr="00286FD3">
        <w:rPr>
          <w:b/>
          <w:bCs/>
          <w:sz w:val="22"/>
          <w:szCs w:val="22"/>
          <w:lang w:val="en-GB" w:eastAsia="x-none"/>
        </w:rPr>
        <w:t xml:space="preserve">Alt-3: The timing offset </w:t>
      </w:r>
      <w:r>
        <w:rPr>
          <w:b/>
          <w:bCs/>
          <w:sz w:val="22"/>
          <w:szCs w:val="22"/>
          <w:lang w:val="en-GB" w:eastAsia="x-none"/>
        </w:rPr>
        <w:t>for the starting</w:t>
      </w:r>
      <w:r w:rsidRPr="00286FD3">
        <w:rPr>
          <w:b/>
          <w:bCs/>
          <w:sz w:val="22"/>
          <w:szCs w:val="22"/>
          <w:lang w:val="en-GB" w:eastAsia="x-none"/>
        </w:rPr>
        <w:t xml:space="preserve"> timing of the </w:t>
      </w:r>
      <w:proofErr w:type="gramStart"/>
      <w:r w:rsidRPr="00286FD3">
        <w:rPr>
          <w:b/>
          <w:bCs/>
          <w:sz w:val="22"/>
          <w:szCs w:val="22"/>
          <w:lang w:val="en-GB" w:eastAsia="x-none"/>
        </w:rPr>
        <w:t>first-path</w:t>
      </w:r>
      <w:proofErr w:type="gramEnd"/>
      <w:r>
        <w:rPr>
          <w:b/>
          <w:bCs/>
          <w:sz w:val="22"/>
          <w:szCs w:val="22"/>
          <w:lang w:val="en-GB" w:eastAsia="x-none"/>
        </w:rPr>
        <w:t xml:space="preserve"> can be handled by implementation and with no STD impacts</w:t>
      </w:r>
    </w:p>
    <w:p w14:paraId="65559ABE" w14:textId="2FCD5CCA" w:rsidR="00F779D7" w:rsidRPr="00567380" w:rsidRDefault="006202F7" w:rsidP="00567380">
      <w:pPr>
        <w:jc w:val="both"/>
        <w:rPr>
          <w:sz w:val="22"/>
          <w:szCs w:val="22"/>
          <w:lang w:val="en-GB" w:eastAsia="zh-CN"/>
        </w:rPr>
      </w:pPr>
      <w:r w:rsidRPr="00567380">
        <w:rPr>
          <w:sz w:val="22"/>
          <w:szCs w:val="22"/>
          <w:lang w:val="en-GB" w:eastAsia="zh-CN"/>
        </w:rPr>
        <w:t>Regarding the value range of Nt', k</w:t>
      </w:r>
      <w:r w:rsidR="001166AC" w:rsidRPr="00567380">
        <w:rPr>
          <w:sz w:val="22"/>
          <w:szCs w:val="22"/>
          <w:lang w:val="en-GB" w:eastAsia="zh-CN"/>
        </w:rPr>
        <w:t>, which is another leftover issue in the previous meeting</w:t>
      </w:r>
      <w:r w:rsidRPr="00567380">
        <w:rPr>
          <w:sz w:val="22"/>
          <w:szCs w:val="22"/>
          <w:lang w:val="en-GB" w:eastAsia="zh-CN"/>
        </w:rPr>
        <w:t xml:space="preserve">, </w:t>
      </w:r>
      <w:r w:rsidRPr="00567380">
        <w:rPr>
          <w:rFonts w:hint="eastAsia"/>
          <w:sz w:val="22"/>
          <w:szCs w:val="22"/>
          <w:lang w:val="en-GB" w:eastAsia="zh-CN"/>
        </w:rPr>
        <w:t xml:space="preserve">we are fine with the </w:t>
      </w:r>
      <w:r w:rsidR="00F779D7" w:rsidRPr="00567380">
        <w:rPr>
          <w:sz w:val="22"/>
          <w:szCs w:val="22"/>
          <w:lang w:val="en-GB" w:eastAsia="zh-CN"/>
        </w:rPr>
        <w:t xml:space="preserve">Proposal 2.1.3.4-1A </w:t>
      </w:r>
      <w:r w:rsidRPr="00567380">
        <w:rPr>
          <w:rFonts w:hint="eastAsia"/>
          <w:sz w:val="22"/>
          <w:szCs w:val="22"/>
          <w:lang w:val="en-GB" w:eastAsia="zh-CN"/>
        </w:rPr>
        <w:t>in</w:t>
      </w:r>
      <w:r w:rsidRPr="00567380">
        <w:rPr>
          <w:sz w:val="22"/>
          <w:szCs w:val="22"/>
          <w:lang w:val="en-GB" w:eastAsia="zh-CN"/>
        </w:rPr>
        <w:t xml:space="preserve"> the </w:t>
      </w:r>
      <w:r w:rsidRPr="00567380">
        <w:rPr>
          <w:rFonts w:hint="eastAsia"/>
          <w:sz w:val="22"/>
          <w:szCs w:val="22"/>
          <w:lang w:val="en-GB" w:eastAsia="zh-CN"/>
        </w:rPr>
        <w:t>RAN1#11</w:t>
      </w:r>
      <w:r w:rsidR="00F779D7" w:rsidRPr="00567380">
        <w:rPr>
          <w:sz w:val="22"/>
          <w:szCs w:val="22"/>
          <w:lang w:val="en-GB" w:eastAsia="zh-CN"/>
        </w:rPr>
        <w:t>9</w:t>
      </w:r>
      <w:r w:rsidRPr="00567380">
        <w:rPr>
          <w:sz w:val="22"/>
          <w:szCs w:val="22"/>
          <w:lang w:val="en-GB" w:eastAsia="zh-CN"/>
        </w:rPr>
        <w:t xml:space="preserve"> meeting</w:t>
      </w:r>
      <w:r w:rsidR="00007801" w:rsidRPr="00567380">
        <w:rPr>
          <w:sz w:val="22"/>
          <w:szCs w:val="22"/>
          <w:lang w:val="en-GB" w:eastAsia="zh-CN"/>
        </w:rPr>
        <w:t xml:space="preserve"> </w:t>
      </w:r>
      <w:r w:rsidR="007049AF" w:rsidRPr="00567380">
        <w:rPr>
          <w:sz w:val="22"/>
          <w:szCs w:val="22"/>
          <w:lang w:val="en-GB" w:eastAsia="zh-CN"/>
        </w:rPr>
        <w:fldChar w:fldCharType="begin"/>
      </w:r>
      <w:r w:rsidR="007049AF" w:rsidRPr="00567380">
        <w:rPr>
          <w:sz w:val="22"/>
          <w:szCs w:val="22"/>
          <w:lang w:val="en-GB" w:eastAsia="zh-CN"/>
        </w:rPr>
        <w:instrText xml:space="preserve"> REF _Ref189045091 \r \h  \* MERGEFORMAT </w:instrText>
      </w:r>
      <w:r w:rsidR="007049AF" w:rsidRPr="00567380">
        <w:rPr>
          <w:sz w:val="22"/>
          <w:szCs w:val="22"/>
          <w:lang w:val="en-GB" w:eastAsia="zh-CN"/>
        </w:rPr>
      </w:r>
      <w:r w:rsidR="007049AF" w:rsidRPr="00567380">
        <w:rPr>
          <w:sz w:val="22"/>
          <w:szCs w:val="22"/>
          <w:lang w:val="en-GB" w:eastAsia="zh-CN"/>
        </w:rPr>
        <w:fldChar w:fldCharType="separate"/>
      </w:r>
      <w:r w:rsidR="007049AF" w:rsidRPr="00567380">
        <w:rPr>
          <w:sz w:val="22"/>
          <w:szCs w:val="22"/>
          <w:lang w:val="en-GB" w:eastAsia="zh-CN"/>
        </w:rPr>
        <w:t>[4]</w:t>
      </w:r>
      <w:r w:rsidR="007049AF" w:rsidRPr="00567380">
        <w:rPr>
          <w:sz w:val="22"/>
          <w:szCs w:val="22"/>
          <w:lang w:val="en-GB" w:eastAsia="zh-CN"/>
        </w:rPr>
        <w:fldChar w:fldCharType="end"/>
      </w:r>
      <w:r w:rsidRPr="00567380">
        <w:rPr>
          <w:rFonts w:hint="eastAsia"/>
          <w:sz w:val="22"/>
          <w:szCs w:val="22"/>
          <w:lang w:val="en-GB" w:eastAsia="zh-CN"/>
        </w:rPr>
        <w:t xml:space="preserve">. </w:t>
      </w:r>
      <w:r w:rsidRPr="00567380">
        <w:rPr>
          <w:sz w:val="22"/>
          <w:szCs w:val="22"/>
          <w:lang w:val="en-GB" w:eastAsia="zh-CN"/>
        </w:rPr>
        <w:t>F</w:t>
      </w:r>
      <w:r w:rsidRPr="00567380">
        <w:rPr>
          <w:rFonts w:hint="eastAsia"/>
          <w:sz w:val="22"/>
          <w:szCs w:val="22"/>
          <w:lang w:val="en-GB" w:eastAsia="zh-CN"/>
        </w:rPr>
        <w:t xml:space="preserve">or the candidate value of </w:t>
      </w:r>
      <w:r w:rsidRPr="00567380">
        <w:rPr>
          <w:sz w:val="22"/>
          <w:szCs w:val="22"/>
          <w:lang w:val="en-GB" w:eastAsia="zh-CN"/>
        </w:rPr>
        <w:t>Nt'</w:t>
      </w:r>
      <w:r w:rsidRPr="00567380">
        <w:rPr>
          <w:rFonts w:hint="eastAsia"/>
          <w:sz w:val="22"/>
          <w:szCs w:val="22"/>
          <w:lang w:val="en-GB" w:eastAsia="zh-CN"/>
        </w:rPr>
        <w:t xml:space="preserve">, </w:t>
      </w:r>
      <w:r w:rsidR="00F779D7" w:rsidRPr="00567380">
        <w:rPr>
          <w:sz w:val="22"/>
          <w:szCs w:val="22"/>
          <w:lang w:val="en-GB" w:eastAsia="zh-CN"/>
        </w:rPr>
        <w:t>t</w:t>
      </w:r>
      <w:r w:rsidR="00CA2540" w:rsidRPr="00567380">
        <w:rPr>
          <w:rFonts w:hint="eastAsia"/>
          <w:sz w:val="22"/>
          <w:szCs w:val="22"/>
          <w:lang w:val="en-GB" w:eastAsia="zh-CN"/>
        </w:rPr>
        <w:t xml:space="preserve">he main concern is the large </w:t>
      </w:r>
      <w:r w:rsidR="00CA2540" w:rsidRPr="00567380">
        <w:rPr>
          <w:sz w:val="22"/>
          <w:szCs w:val="22"/>
          <w:lang w:val="en-GB" w:eastAsia="zh-CN"/>
        </w:rPr>
        <w:t>Nt'</w:t>
      </w:r>
      <w:r w:rsidR="00CA2540" w:rsidRPr="00567380">
        <w:rPr>
          <w:rFonts w:hint="eastAsia"/>
          <w:sz w:val="22"/>
          <w:szCs w:val="22"/>
          <w:lang w:val="en-GB" w:eastAsia="zh-CN"/>
        </w:rPr>
        <w:t xml:space="preserve"> may disclose the proprietary information such as channel </w:t>
      </w:r>
      <w:r w:rsidR="00CA2540" w:rsidRPr="00567380">
        <w:rPr>
          <w:sz w:val="22"/>
          <w:szCs w:val="22"/>
          <w:lang w:val="en-GB" w:eastAsia="zh-CN"/>
        </w:rPr>
        <w:t>estimation</w:t>
      </w:r>
      <w:r w:rsidR="00CA2540" w:rsidRPr="00567380">
        <w:rPr>
          <w:rFonts w:hint="eastAsia"/>
          <w:sz w:val="22"/>
          <w:szCs w:val="22"/>
          <w:lang w:val="en-GB" w:eastAsia="zh-CN"/>
        </w:rPr>
        <w:t xml:space="preserve"> details. We think the timing </w:t>
      </w:r>
      <w:r w:rsidR="00CA2540" w:rsidRPr="00567380">
        <w:rPr>
          <w:sz w:val="22"/>
          <w:szCs w:val="22"/>
          <w:lang w:val="en-GB" w:eastAsia="zh-CN"/>
        </w:rPr>
        <w:t>information</w:t>
      </w:r>
      <w:r w:rsidR="00CA2540" w:rsidRPr="00567380">
        <w:rPr>
          <w:rFonts w:hint="eastAsia"/>
          <w:sz w:val="22"/>
          <w:szCs w:val="22"/>
          <w:lang w:val="en-GB" w:eastAsia="zh-CN"/>
        </w:rPr>
        <w:t xml:space="preserve"> of the reporting samples </w:t>
      </w:r>
      <w:r w:rsidR="00D57C4B" w:rsidRPr="00567380">
        <w:rPr>
          <w:sz w:val="22"/>
          <w:szCs w:val="22"/>
          <w:lang w:val="en-GB" w:eastAsia="zh-CN"/>
        </w:rPr>
        <w:t>is</w:t>
      </w:r>
      <w:r w:rsidR="00CA2540" w:rsidRPr="00567380">
        <w:rPr>
          <w:rFonts w:hint="eastAsia"/>
          <w:sz w:val="22"/>
          <w:szCs w:val="22"/>
          <w:lang w:val="en-GB" w:eastAsia="zh-CN"/>
        </w:rPr>
        <w:t xml:space="preserve"> quantized to the timing granularity. </w:t>
      </w:r>
      <w:r w:rsidR="00CA2540" w:rsidRPr="00567380">
        <w:rPr>
          <w:sz w:val="22"/>
          <w:szCs w:val="22"/>
          <w:lang w:val="en-GB" w:eastAsia="zh-CN"/>
        </w:rPr>
        <w:t>M</w:t>
      </w:r>
      <w:r w:rsidR="00CA2540" w:rsidRPr="00567380">
        <w:rPr>
          <w:rFonts w:hint="eastAsia"/>
          <w:sz w:val="22"/>
          <w:szCs w:val="22"/>
          <w:lang w:val="en-GB" w:eastAsia="zh-CN"/>
        </w:rPr>
        <w:t xml:space="preserve">eanwhile, the power information will be quantized </w:t>
      </w:r>
      <w:r w:rsidR="002E57C1" w:rsidRPr="00567380">
        <w:rPr>
          <w:sz w:val="22"/>
          <w:szCs w:val="22"/>
          <w:lang w:val="en-GB" w:eastAsia="zh-CN"/>
        </w:rPr>
        <w:t xml:space="preserve">to the reporting power granularity </w:t>
      </w:r>
      <w:r w:rsidR="00CA2540" w:rsidRPr="00567380">
        <w:rPr>
          <w:rFonts w:hint="eastAsia"/>
          <w:sz w:val="22"/>
          <w:szCs w:val="22"/>
          <w:lang w:val="en-GB" w:eastAsia="zh-CN"/>
        </w:rPr>
        <w:t xml:space="preserve">as well. </w:t>
      </w:r>
      <w:proofErr w:type="gramStart"/>
      <w:r w:rsidR="007049AF" w:rsidRPr="00567380">
        <w:rPr>
          <w:rFonts w:hint="eastAsia"/>
          <w:sz w:val="22"/>
          <w:szCs w:val="22"/>
          <w:lang w:val="en-GB" w:eastAsia="zh-CN"/>
        </w:rPr>
        <w:t xml:space="preserve">That is to say </w:t>
      </w:r>
      <w:r w:rsidR="00CA2540" w:rsidRPr="00567380">
        <w:rPr>
          <w:rFonts w:hint="eastAsia"/>
          <w:sz w:val="22"/>
          <w:szCs w:val="22"/>
          <w:lang w:val="en-GB" w:eastAsia="zh-CN"/>
        </w:rPr>
        <w:t>the</w:t>
      </w:r>
      <w:proofErr w:type="gramEnd"/>
      <w:r w:rsidR="00CA2540" w:rsidRPr="00567380">
        <w:rPr>
          <w:rFonts w:hint="eastAsia"/>
          <w:sz w:val="22"/>
          <w:szCs w:val="22"/>
          <w:lang w:val="en-GB" w:eastAsia="zh-CN"/>
        </w:rPr>
        <w:t xml:space="preserve"> channel estimation details </w:t>
      </w:r>
      <w:r w:rsidR="009229FA" w:rsidRPr="00567380">
        <w:rPr>
          <w:rFonts w:hint="eastAsia"/>
          <w:sz w:val="22"/>
          <w:szCs w:val="22"/>
          <w:lang w:val="en-GB" w:eastAsia="zh-CN"/>
        </w:rPr>
        <w:t xml:space="preserve">can be blurred in the </w:t>
      </w:r>
      <w:r w:rsidR="009229FA" w:rsidRPr="00567380">
        <w:rPr>
          <w:sz w:val="22"/>
          <w:szCs w:val="22"/>
          <w:lang w:val="en-GB" w:eastAsia="zh-CN"/>
        </w:rPr>
        <w:t>reporting</w:t>
      </w:r>
      <w:r w:rsidR="009229FA" w:rsidRPr="00567380">
        <w:rPr>
          <w:rFonts w:hint="eastAsia"/>
          <w:sz w:val="22"/>
          <w:szCs w:val="22"/>
          <w:lang w:val="en-GB" w:eastAsia="zh-CN"/>
        </w:rPr>
        <w:t xml:space="preserve"> information </w:t>
      </w:r>
      <w:r w:rsidR="002E57C1" w:rsidRPr="00567380">
        <w:rPr>
          <w:sz w:val="22"/>
          <w:szCs w:val="22"/>
          <w:lang w:val="en-GB" w:eastAsia="zh-CN"/>
        </w:rPr>
        <w:t>with</w:t>
      </w:r>
      <w:r w:rsidR="009229FA" w:rsidRPr="00567380">
        <w:rPr>
          <w:rFonts w:hint="eastAsia"/>
          <w:sz w:val="22"/>
          <w:szCs w:val="22"/>
          <w:lang w:val="en-GB" w:eastAsia="zh-CN"/>
        </w:rPr>
        <w:t xml:space="preserve"> the </w:t>
      </w:r>
      <w:r w:rsidR="002E57C1" w:rsidRPr="00567380">
        <w:rPr>
          <w:sz w:val="22"/>
          <w:szCs w:val="22"/>
          <w:lang w:val="en-GB" w:eastAsia="zh-CN"/>
        </w:rPr>
        <w:t xml:space="preserve">effectiveness </w:t>
      </w:r>
      <w:r w:rsidR="009229FA" w:rsidRPr="00567380">
        <w:rPr>
          <w:rFonts w:hint="eastAsia"/>
          <w:sz w:val="22"/>
          <w:szCs w:val="22"/>
          <w:lang w:val="en-GB" w:eastAsia="zh-CN"/>
        </w:rPr>
        <w:t>of quantization</w:t>
      </w:r>
      <w:r w:rsidR="002E57C1" w:rsidRPr="00567380">
        <w:rPr>
          <w:sz w:val="22"/>
          <w:szCs w:val="22"/>
          <w:lang w:val="en-GB" w:eastAsia="zh-CN"/>
        </w:rPr>
        <w:t xml:space="preserve"> processing</w:t>
      </w:r>
      <w:r w:rsidR="009229FA" w:rsidRPr="00567380">
        <w:rPr>
          <w:rFonts w:hint="eastAsia"/>
          <w:sz w:val="22"/>
          <w:szCs w:val="22"/>
          <w:lang w:val="en-GB" w:eastAsia="zh-CN"/>
        </w:rPr>
        <w:t>.</w:t>
      </w:r>
      <w:r w:rsidR="00F779D7" w:rsidRPr="00567380">
        <w:rPr>
          <w:sz w:val="22"/>
          <w:szCs w:val="22"/>
          <w:lang w:val="en-GB" w:eastAsia="zh-CN"/>
        </w:rPr>
        <w:t xml:space="preserve"> Therefore Nt' = 9, 16, 24 can be considered as the candidate values.</w:t>
      </w:r>
    </w:p>
    <w:p w14:paraId="2A3CA85E" w14:textId="414F4D65" w:rsidR="004B4F38" w:rsidRPr="00567380" w:rsidRDefault="00F779D7" w:rsidP="00567380">
      <w:pPr>
        <w:jc w:val="both"/>
        <w:rPr>
          <w:sz w:val="22"/>
          <w:szCs w:val="22"/>
          <w:lang w:val="en-GB" w:eastAsia="zh-CN"/>
        </w:rPr>
      </w:pPr>
      <w:r w:rsidRPr="00567380">
        <w:rPr>
          <w:sz w:val="22"/>
          <w:szCs w:val="22"/>
          <w:lang w:val="en-GB" w:eastAsia="zh-CN"/>
        </w:rPr>
        <w:t>For k, k=1 and k=2 is good for the timing resolution</w:t>
      </w:r>
      <w:r w:rsidR="00567380" w:rsidRPr="00567380">
        <w:rPr>
          <w:rFonts w:hint="eastAsia"/>
          <w:sz w:val="22"/>
          <w:szCs w:val="22"/>
          <w:lang w:val="en-GB" w:eastAsia="zh-CN"/>
        </w:rPr>
        <w:t xml:space="preserve"> of the sample-based report</w:t>
      </w:r>
      <w:r w:rsidRPr="00567380">
        <w:rPr>
          <w:sz w:val="22"/>
          <w:szCs w:val="22"/>
          <w:lang w:val="en-GB" w:eastAsia="zh-CN"/>
        </w:rPr>
        <w:t xml:space="preserve">. But when the maximum value of Nt is 128, small k values restrict the range of channel response samples and cannot accommodate the path with large delay. Therefore, k=3,4,5 can be considered as the </w:t>
      </w:r>
      <w:r w:rsidR="00EA49BD" w:rsidRPr="00567380">
        <w:rPr>
          <w:sz w:val="22"/>
          <w:szCs w:val="22"/>
          <w:lang w:val="en-GB" w:eastAsia="zh-CN"/>
        </w:rPr>
        <w:t>candidate value</w:t>
      </w:r>
      <w:r w:rsidR="00436CC1" w:rsidRPr="00567380">
        <w:rPr>
          <w:rFonts w:hint="eastAsia"/>
          <w:sz w:val="22"/>
          <w:szCs w:val="22"/>
          <w:lang w:val="en-GB" w:eastAsia="zh-CN"/>
        </w:rPr>
        <w:t>s of k</w:t>
      </w:r>
      <w:r w:rsidR="00EA49BD" w:rsidRPr="00567380">
        <w:rPr>
          <w:sz w:val="22"/>
          <w:szCs w:val="22"/>
          <w:lang w:val="en-GB" w:eastAsia="zh-CN"/>
        </w:rPr>
        <w:t>.</w:t>
      </w:r>
      <w:r w:rsidR="00CA2540" w:rsidRPr="00567380">
        <w:rPr>
          <w:rFonts w:hint="eastAsia"/>
          <w:sz w:val="22"/>
          <w:szCs w:val="22"/>
          <w:lang w:val="en-GB" w:eastAsia="zh-CN"/>
        </w:rPr>
        <w:t xml:space="preserve">      </w:t>
      </w:r>
    </w:p>
    <w:p w14:paraId="3D22C67B" w14:textId="2E76D609" w:rsidR="002E57C1" w:rsidRPr="00567380" w:rsidRDefault="002E57C1" w:rsidP="00567380">
      <w:pPr>
        <w:jc w:val="both"/>
        <w:rPr>
          <w:sz w:val="22"/>
          <w:szCs w:val="22"/>
          <w:lang w:val="en-GB" w:eastAsia="zh-CN"/>
        </w:rPr>
      </w:pPr>
      <w:r w:rsidRPr="00567380">
        <w:rPr>
          <w:sz w:val="22"/>
          <w:szCs w:val="22"/>
          <w:lang w:val="en-GB" w:eastAsia="zh-CN"/>
        </w:rPr>
        <w:t>With above analysis, we have the following proposal.</w:t>
      </w:r>
    </w:p>
    <w:p w14:paraId="5EC094DC" w14:textId="77777777" w:rsidR="00B2653C" w:rsidRPr="002E57C1" w:rsidRDefault="00B2653C" w:rsidP="00B2653C">
      <w:pPr>
        <w:spacing w:before="240" w:after="120"/>
        <w:rPr>
          <w:b/>
          <w:bCs/>
          <w:sz w:val="22"/>
          <w:szCs w:val="22"/>
          <w:lang w:val="en-GB" w:eastAsia="zh-CN"/>
        </w:rPr>
      </w:pPr>
      <w:r w:rsidRPr="002E57C1">
        <w:rPr>
          <w:rFonts w:hint="eastAsia"/>
          <w:b/>
          <w:bCs/>
          <w:sz w:val="22"/>
          <w:szCs w:val="22"/>
          <w:lang w:val="en-GB" w:eastAsia="zh-CN"/>
        </w:rPr>
        <w:t>Proposal-</w:t>
      </w:r>
      <w:r>
        <w:rPr>
          <w:rFonts w:hint="eastAsia"/>
          <w:b/>
          <w:bCs/>
          <w:sz w:val="22"/>
          <w:szCs w:val="22"/>
          <w:lang w:val="en-GB" w:eastAsia="zh-CN"/>
        </w:rPr>
        <w:t>3</w:t>
      </w:r>
      <w:r w:rsidRPr="002E57C1">
        <w:rPr>
          <w:rFonts w:hint="eastAsia"/>
          <w:b/>
          <w:bCs/>
          <w:sz w:val="22"/>
          <w:szCs w:val="22"/>
          <w:lang w:val="en-GB" w:eastAsia="zh-CN"/>
        </w:rPr>
        <w:t xml:space="preserve">: </w:t>
      </w:r>
      <w:r>
        <w:rPr>
          <w:b/>
          <w:bCs/>
          <w:sz w:val="22"/>
          <w:szCs w:val="22"/>
          <w:lang w:val="en-GB" w:eastAsia="zh-CN"/>
        </w:rPr>
        <w:t xml:space="preserve">For the measurement of case 3b, </w:t>
      </w:r>
      <w:r w:rsidRPr="00EA49BD">
        <w:rPr>
          <w:b/>
          <w:bCs/>
          <w:sz w:val="22"/>
          <w:szCs w:val="22"/>
          <w:lang w:val="en-GB" w:eastAsia="zh-CN"/>
        </w:rPr>
        <w:t>LMF can signal parameter values of Nt, Nt', k to gNB via NRPPa</w:t>
      </w:r>
      <w:r>
        <w:rPr>
          <w:b/>
          <w:bCs/>
          <w:sz w:val="22"/>
          <w:szCs w:val="22"/>
          <w:lang w:val="en-GB" w:eastAsia="zh-CN"/>
        </w:rPr>
        <w:t xml:space="preserve">, wherein the </w:t>
      </w:r>
      <w:r>
        <w:rPr>
          <w:rFonts w:hint="eastAsia"/>
          <w:b/>
          <w:bCs/>
          <w:sz w:val="22"/>
          <w:szCs w:val="22"/>
          <w:lang w:val="en-GB" w:eastAsia="zh-CN"/>
        </w:rPr>
        <w:t xml:space="preserve">set of </w:t>
      </w:r>
      <w:r>
        <w:rPr>
          <w:b/>
          <w:bCs/>
          <w:sz w:val="22"/>
          <w:szCs w:val="22"/>
          <w:lang w:val="en-GB" w:eastAsia="zh-CN"/>
        </w:rPr>
        <w:t>c</w:t>
      </w:r>
      <w:r w:rsidRPr="00EA49BD">
        <w:rPr>
          <w:b/>
          <w:bCs/>
          <w:sz w:val="22"/>
          <w:szCs w:val="22"/>
          <w:lang w:val="en-GB" w:eastAsia="zh-CN"/>
        </w:rPr>
        <w:t>andidate values</w:t>
      </w:r>
      <w:r>
        <w:rPr>
          <w:b/>
          <w:bCs/>
          <w:sz w:val="22"/>
          <w:szCs w:val="22"/>
          <w:lang w:val="en-GB" w:eastAsia="zh-CN"/>
        </w:rPr>
        <w:t xml:space="preserve"> for </w:t>
      </w:r>
      <w:r w:rsidRPr="00EA49BD">
        <w:rPr>
          <w:b/>
          <w:bCs/>
          <w:sz w:val="22"/>
          <w:szCs w:val="22"/>
          <w:lang w:val="en-GB" w:eastAsia="zh-CN"/>
        </w:rPr>
        <w:t>Nt', k</w:t>
      </w:r>
      <w:r>
        <w:rPr>
          <w:b/>
          <w:bCs/>
          <w:sz w:val="22"/>
          <w:szCs w:val="22"/>
          <w:lang w:val="en-GB" w:eastAsia="zh-CN"/>
        </w:rPr>
        <w:t xml:space="preserve"> is</w:t>
      </w:r>
      <w:r w:rsidRPr="00EA49BD">
        <w:rPr>
          <w:b/>
          <w:bCs/>
          <w:sz w:val="22"/>
          <w:szCs w:val="22"/>
          <w:lang w:val="en-GB" w:eastAsia="zh-CN"/>
        </w:rPr>
        <w:t>:</w:t>
      </w:r>
    </w:p>
    <w:p w14:paraId="1D1BB575" w14:textId="77777777" w:rsidR="00B2653C" w:rsidRPr="002E57C1" w:rsidRDefault="00B2653C" w:rsidP="00B2653C">
      <w:pPr>
        <w:pStyle w:val="af6"/>
        <w:numPr>
          <w:ilvl w:val="0"/>
          <w:numId w:val="86"/>
        </w:numPr>
        <w:tabs>
          <w:tab w:val="left" w:pos="0"/>
          <w:tab w:val="left" w:pos="720"/>
        </w:tabs>
        <w:suppressAutoHyphens/>
        <w:overflowPunct/>
        <w:autoSpaceDE/>
        <w:autoSpaceDN/>
        <w:adjustRightInd/>
        <w:spacing w:after="120" w:line="278" w:lineRule="auto"/>
        <w:ind w:firstLineChars="0"/>
        <w:textAlignment w:val="auto"/>
        <w:rPr>
          <w:b/>
          <w:bCs/>
          <w:sz w:val="22"/>
          <w:szCs w:val="22"/>
        </w:rPr>
      </w:pPr>
      <w:r w:rsidRPr="002E57C1">
        <w:rPr>
          <w:b/>
          <w:bCs/>
          <w:sz w:val="22"/>
          <w:szCs w:val="22"/>
        </w:rPr>
        <w:t>The set of candidate values for N</w:t>
      </w:r>
      <w:r w:rsidRPr="002E57C1">
        <w:rPr>
          <w:b/>
          <w:bCs/>
          <w:sz w:val="22"/>
          <w:szCs w:val="22"/>
          <w:vertAlign w:val="subscript"/>
        </w:rPr>
        <w:t>t</w:t>
      </w:r>
      <w:r w:rsidRPr="002E57C1">
        <w:rPr>
          <w:b/>
          <w:bCs/>
          <w:sz w:val="22"/>
          <w:szCs w:val="22"/>
        </w:rPr>
        <w:t xml:space="preserve">' </w:t>
      </w:r>
      <w:r>
        <w:rPr>
          <w:b/>
          <w:bCs/>
          <w:sz w:val="22"/>
          <w:szCs w:val="22"/>
        </w:rPr>
        <w:t>is</w:t>
      </w:r>
      <w:r w:rsidRPr="002E57C1">
        <w:rPr>
          <w:b/>
          <w:bCs/>
          <w:sz w:val="22"/>
          <w:szCs w:val="22"/>
        </w:rPr>
        <w:t xml:space="preserve"> </w:t>
      </w:r>
      <w:r>
        <w:rPr>
          <w:b/>
          <w:bCs/>
          <w:sz w:val="22"/>
          <w:szCs w:val="22"/>
        </w:rPr>
        <w:t>{</w:t>
      </w:r>
      <w:r w:rsidRPr="002E57C1">
        <w:rPr>
          <w:b/>
          <w:bCs/>
          <w:sz w:val="22"/>
          <w:szCs w:val="22"/>
        </w:rPr>
        <w:t>9, 16,</w:t>
      </w:r>
      <w:r>
        <w:rPr>
          <w:b/>
          <w:bCs/>
          <w:sz w:val="22"/>
          <w:szCs w:val="22"/>
        </w:rPr>
        <w:t xml:space="preserve"> 24}</w:t>
      </w:r>
    </w:p>
    <w:p w14:paraId="4B0D14CE" w14:textId="77777777" w:rsidR="00B2653C" w:rsidRPr="00EA2114" w:rsidRDefault="00B2653C" w:rsidP="00B2653C">
      <w:pPr>
        <w:pStyle w:val="af6"/>
        <w:numPr>
          <w:ilvl w:val="0"/>
          <w:numId w:val="86"/>
        </w:numPr>
        <w:tabs>
          <w:tab w:val="left" w:pos="0"/>
          <w:tab w:val="left" w:pos="720"/>
        </w:tabs>
        <w:suppressAutoHyphens/>
        <w:overflowPunct/>
        <w:autoSpaceDE/>
        <w:autoSpaceDN/>
        <w:adjustRightInd/>
        <w:spacing w:after="120" w:line="278" w:lineRule="auto"/>
        <w:ind w:firstLineChars="0"/>
        <w:textAlignment w:val="auto"/>
        <w:rPr>
          <w:b/>
          <w:bCs/>
          <w:sz w:val="22"/>
          <w:szCs w:val="22"/>
        </w:rPr>
      </w:pPr>
      <w:r w:rsidRPr="002E57C1">
        <w:rPr>
          <w:b/>
          <w:bCs/>
          <w:sz w:val="22"/>
          <w:szCs w:val="22"/>
        </w:rPr>
        <w:t>The set of candidate values for</w:t>
      </w:r>
      <w:r>
        <w:rPr>
          <w:rFonts w:eastAsiaTheme="minorEastAsia" w:hint="eastAsia"/>
          <w:b/>
          <w:bCs/>
          <w:sz w:val="22"/>
          <w:szCs w:val="22"/>
          <w:lang w:eastAsia="zh-CN"/>
        </w:rPr>
        <w:t xml:space="preserve"> k</w:t>
      </w:r>
      <w:r w:rsidRPr="002E57C1">
        <w:rPr>
          <w:b/>
          <w:bCs/>
          <w:sz w:val="22"/>
          <w:szCs w:val="22"/>
        </w:rPr>
        <w:t xml:space="preserve"> </w:t>
      </w:r>
      <w:r>
        <w:rPr>
          <w:b/>
          <w:bCs/>
          <w:sz w:val="22"/>
          <w:szCs w:val="22"/>
        </w:rPr>
        <w:t>is</w:t>
      </w:r>
      <w:r w:rsidRPr="002E57C1">
        <w:rPr>
          <w:b/>
          <w:bCs/>
          <w:sz w:val="22"/>
          <w:szCs w:val="22"/>
        </w:rPr>
        <w:t xml:space="preserve"> </w:t>
      </w:r>
      <w:r>
        <w:rPr>
          <w:b/>
          <w:bCs/>
          <w:sz w:val="22"/>
          <w:szCs w:val="22"/>
        </w:rPr>
        <w:t>{3,4,5}</w:t>
      </w:r>
    </w:p>
    <w:p w14:paraId="12D66D4E" w14:textId="2F7287C1" w:rsidR="008A6058" w:rsidRPr="00A334DD" w:rsidRDefault="008A6058" w:rsidP="00404A8E">
      <w:pPr>
        <w:pStyle w:val="3"/>
        <w:rPr>
          <w:lang w:eastAsia="zh-CN"/>
        </w:rPr>
      </w:pPr>
      <w:r w:rsidRPr="00A334DD">
        <w:rPr>
          <w:rFonts w:hint="eastAsia"/>
          <w:lang w:eastAsia="zh-CN"/>
        </w:rPr>
        <w:t>2.1.</w:t>
      </w:r>
      <w:r w:rsidR="009D3C90" w:rsidRPr="00A334DD">
        <w:rPr>
          <w:rFonts w:hint="eastAsia"/>
          <w:lang w:eastAsia="zh-CN"/>
        </w:rPr>
        <w:t>2</w:t>
      </w:r>
      <w:r w:rsidRPr="00A334DD">
        <w:rPr>
          <w:rFonts w:hint="eastAsia"/>
          <w:lang w:eastAsia="zh-CN"/>
        </w:rPr>
        <w:t xml:space="preserve"> Phase Information</w:t>
      </w:r>
    </w:p>
    <w:p w14:paraId="3EBF90BA" w14:textId="01FEC4D3" w:rsidR="008A6058" w:rsidRPr="00F13868" w:rsidRDefault="008A6058" w:rsidP="007C5FAA">
      <w:pPr>
        <w:jc w:val="both"/>
        <w:rPr>
          <w:sz w:val="22"/>
          <w:szCs w:val="22"/>
          <w:lang w:eastAsia="zh-CN"/>
        </w:rPr>
      </w:pPr>
      <w:r w:rsidRPr="00F13868">
        <w:rPr>
          <w:rFonts w:hint="eastAsia"/>
          <w:sz w:val="22"/>
          <w:szCs w:val="22"/>
          <w:lang w:eastAsia="zh-CN"/>
        </w:rPr>
        <w:t xml:space="preserve">In </w:t>
      </w:r>
      <w:r w:rsidRPr="00F13868">
        <w:rPr>
          <w:sz w:val="22"/>
          <w:szCs w:val="22"/>
          <w:lang w:eastAsia="zh-CN"/>
        </w:rPr>
        <w:t>th</w:t>
      </w:r>
      <w:r w:rsidRPr="00F13868">
        <w:rPr>
          <w:rFonts w:hint="eastAsia"/>
          <w:sz w:val="22"/>
          <w:szCs w:val="22"/>
          <w:lang w:eastAsia="zh-CN"/>
        </w:rPr>
        <w:t xml:space="preserve">e </w:t>
      </w:r>
      <w:r w:rsidRPr="00F13868">
        <w:rPr>
          <w:sz w:val="22"/>
          <w:szCs w:val="22"/>
          <w:lang w:eastAsia="zh-CN"/>
        </w:rPr>
        <w:t>previous</w:t>
      </w:r>
      <w:r w:rsidRPr="00F13868">
        <w:rPr>
          <w:rFonts w:hint="eastAsia"/>
          <w:sz w:val="22"/>
          <w:szCs w:val="22"/>
          <w:lang w:eastAsia="zh-CN"/>
        </w:rPr>
        <w:t xml:space="preserve"> meeting</w:t>
      </w:r>
      <w:r w:rsidR="00CF44D4" w:rsidRPr="00F13868">
        <w:rPr>
          <w:rFonts w:hint="eastAsia"/>
          <w:sz w:val="22"/>
          <w:szCs w:val="22"/>
          <w:lang w:eastAsia="zh-CN"/>
        </w:rPr>
        <w:t>s</w:t>
      </w:r>
      <w:r w:rsidRPr="00F13868">
        <w:rPr>
          <w:rFonts w:hint="eastAsia"/>
          <w:sz w:val="22"/>
          <w:szCs w:val="22"/>
          <w:lang w:eastAsia="zh-CN"/>
        </w:rPr>
        <w:t xml:space="preserve">, the views are quite diverged among companies on whether phase information </w:t>
      </w:r>
      <w:r w:rsidR="00CF44D4" w:rsidRPr="00F13868">
        <w:rPr>
          <w:rFonts w:hint="eastAsia"/>
          <w:sz w:val="22"/>
          <w:szCs w:val="22"/>
          <w:lang w:eastAsia="zh-CN"/>
        </w:rPr>
        <w:t xml:space="preserve">reporting </w:t>
      </w:r>
      <w:r w:rsidRPr="00F13868">
        <w:rPr>
          <w:sz w:val="22"/>
          <w:szCs w:val="22"/>
          <w:lang w:eastAsia="zh-CN"/>
        </w:rPr>
        <w:t>should</w:t>
      </w:r>
      <w:r w:rsidRPr="00F13868">
        <w:rPr>
          <w:rFonts w:hint="eastAsia"/>
          <w:sz w:val="22"/>
          <w:szCs w:val="22"/>
          <w:lang w:eastAsia="zh-CN"/>
        </w:rPr>
        <w:t xml:space="preserve"> be </w:t>
      </w:r>
      <w:r w:rsidRPr="00F13868">
        <w:rPr>
          <w:sz w:val="22"/>
          <w:szCs w:val="22"/>
          <w:lang w:eastAsia="zh-CN"/>
        </w:rPr>
        <w:t>captured</w:t>
      </w:r>
      <w:r w:rsidRPr="00F13868">
        <w:rPr>
          <w:rFonts w:hint="eastAsia"/>
          <w:sz w:val="22"/>
          <w:szCs w:val="22"/>
          <w:lang w:eastAsia="zh-CN"/>
        </w:rPr>
        <w:t xml:space="preserve"> into the model input candidates </w:t>
      </w:r>
      <w:r w:rsidR="00CF44D4" w:rsidRPr="00F13868">
        <w:rPr>
          <w:rFonts w:hint="eastAsia"/>
          <w:sz w:val="22"/>
          <w:szCs w:val="22"/>
          <w:lang w:eastAsia="zh-CN"/>
        </w:rPr>
        <w:t>for Case2b/3b</w:t>
      </w:r>
      <w:r w:rsidR="007C5FAA" w:rsidRPr="00F13868">
        <w:rPr>
          <w:rFonts w:hint="eastAsia"/>
          <w:sz w:val="22"/>
          <w:szCs w:val="22"/>
          <w:lang w:eastAsia="zh-CN"/>
        </w:rPr>
        <w:t>.</w:t>
      </w:r>
      <w:r w:rsidRPr="00F13868">
        <w:rPr>
          <w:rFonts w:hint="eastAsia"/>
          <w:sz w:val="22"/>
          <w:szCs w:val="22"/>
          <w:lang w:eastAsia="zh-CN"/>
        </w:rPr>
        <w:t xml:space="preserve"> </w:t>
      </w:r>
      <w:r w:rsidR="007C5FAA" w:rsidRPr="00F13868">
        <w:rPr>
          <w:rFonts w:hint="eastAsia"/>
          <w:sz w:val="22"/>
          <w:szCs w:val="22"/>
          <w:lang w:eastAsia="zh-CN"/>
        </w:rPr>
        <w:t>I</w:t>
      </w:r>
      <w:r w:rsidRPr="00F13868">
        <w:rPr>
          <w:rFonts w:hint="eastAsia"/>
          <w:sz w:val="22"/>
          <w:szCs w:val="22"/>
          <w:lang w:eastAsia="zh-CN"/>
        </w:rPr>
        <w:t xml:space="preserve">n </w:t>
      </w:r>
      <w:r w:rsidR="00CF44D4" w:rsidRPr="00F13868">
        <w:rPr>
          <w:rFonts w:hint="eastAsia"/>
          <w:sz w:val="22"/>
          <w:szCs w:val="22"/>
          <w:lang w:eastAsia="zh-CN"/>
        </w:rPr>
        <w:t>R</w:t>
      </w:r>
      <w:r w:rsidRPr="00F13868">
        <w:rPr>
          <w:rFonts w:hint="eastAsia"/>
          <w:sz w:val="22"/>
          <w:szCs w:val="22"/>
          <w:lang w:eastAsia="zh-CN"/>
        </w:rPr>
        <w:t>e</w:t>
      </w:r>
      <w:r w:rsidR="00CF44D4" w:rsidRPr="00F13868">
        <w:rPr>
          <w:rFonts w:hint="eastAsia"/>
          <w:sz w:val="22"/>
          <w:szCs w:val="22"/>
          <w:lang w:eastAsia="zh-CN"/>
        </w:rPr>
        <w:t>l-1</w:t>
      </w:r>
      <w:r w:rsidRPr="00F13868">
        <w:rPr>
          <w:rFonts w:hint="eastAsia"/>
          <w:sz w:val="22"/>
          <w:szCs w:val="22"/>
          <w:lang w:eastAsia="zh-CN"/>
        </w:rPr>
        <w:t>8</w:t>
      </w:r>
      <w:r w:rsidR="00CF44D4" w:rsidRPr="00F13868">
        <w:rPr>
          <w:rFonts w:hint="eastAsia"/>
          <w:sz w:val="22"/>
          <w:szCs w:val="22"/>
          <w:lang w:eastAsia="zh-CN"/>
        </w:rPr>
        <w:t xml:space="preserve"> </w:t>
      </w:r>
      <w:r w:rsidR="00CF44D4" w:rsidRPr="00F13868">
        <w:rPr>
          <w:sz w:val="22"/>
          <w:szCs w:val="22"/>
          <w:lang w:eastAsia="zh-CN"/>
        </w:rPr>
        <w:t>positioning</w:t>
      </w:r>
      <w:r w:rsidRPr="00F13868">
        <w:rPr>
          <w:rFonts w:hint="eastAsia"/>
          <w:sz w:val="22"/>
          <w:szCs w:val="22"/>
          <w:lang w:eastAsia="zh-CN"/>
        </w:rPr>
        <w:t xml:space="preserve">, RSCP has been </w:t>
      </w:r>
      <w:r w:rsidR="00CF44D4" w:rsidRPr="00F13868">
        <w:rPr>
          <w:rFonts w:hint="eastAsia"/>
          <w:sz w:val="22"/>
          <w:szCs w:val="22"/>
          <w:lang w:eastAsia="zh-CN"/>
        </w:rPr>
        <w:t>supported</w:t>
      </w:r>
      <w:r w:rsidRPr="00F13868">
        <w:rPr>
          <w:rFonts w:hint="eastAsia"/>
          <w:sz w:val="22"/>
          <w:szCs w:val="22"/>
          <w:lang w:eastAsia="zh-CN"/>
        </w:rPr>
        <w:t xml:space="preserve"> as one of the </w:t>
      </w:r>
      <w:r w:rsidR="007C5FAA" w:rsidRPr="00F13868">
        <w:rPr>
          <w:sz w:val="22"/>
          <w:szCs w:val="22"/>
          <w:lang w:eastAsia="zh-CN"/>
        </w:rPr>
        <w:t>measurements</w:t>
      </w:r>
      <w:r w:rsidRPr="00F13868">
        <w:rPr>
          <w:rFonts w:hint="eastAsia"/>
          <w:sz w:val="22"/>
          <w:szCs w:val="22"/>
          <w:lang w:eastAsia="zh-CN"/>
        </w:rPr>
        <w:t xml:space="preserve"> for carrier </w:t>
      </w:r>
      <w:r w:rsidR="007C5FAA" w:rsidRPr="00F13868">
        <w:rPr>
          <w:sz w:val="22"/>
          <w:szCs w:val="22"/>
          <w:lang w:eastAsia="zh-CN"/>
        </w:rPr>
        <w:t>phase-based</w:t>
      </w:r>
      <w:r w:rsidRPr="00F13868">
        <w:rPr>
          <w:rFonts w:hint="eastAsia"/>
          <w:sz w:val="22"/>
          <w:szCs w:val="22"/>
          <w:lang w:eastAsia="zh-CN"/>
        </w:rPr>
        <w:t xml:space="preserve"> positioning method</w:t>
      </w:r>
      <w:r w:rsidR="00CF44D4" w:rsidRPr="00F13868">
        <w:rPr>
          <w:rFonts w:hint="eastAsia"/>
          <w:sz w:val="22"/>
          <w:szCs w:val="22"/>
          <w:lang w:eastAsia="zh-CN"/>
        </w:rPr>
        <w:t>.</w:t>
      </w:r>
      <w:r w:rsidRPr="00F13868">
        <w:rPr>
          <w:rFonts w:hint="eastAsia"/>
          <w:sz w:val="22"/>
          <w:szCs w:val="22"/>
          <w:lang w:eastAsia="zh-CN"/>
        </w:rPr>
        <w:t xml:space="preserve"> </w:t>
      </w:r>
      <w:r w:rsidR="00CF44D4" w:rsidRPr="00F13868">
        <w:rPr>
          <w:rFonts w:hint="eastAsia"/>
          <w:sz w:val="22"/>
          <w:szCs w:val="22"/>
          <w:lang w:eastAsia="zh-CN"/>
        </w:rPr>
        <w:t xml:space="preserve">Thus, </w:t>
      </w:r>
      <w:r w:rsidRPr="00F13868">
        <w:rPr>
          <w:rFonts w:hint="eastAsia"/>
          <w:sz w:val="22"/>
          <w:szCs w:val="22"/>
          <w:lang w:eastAsia="zh-CN"/>
        </w:rPr>
        <w:t xml:space="preserve">some companies </w:t>
      </w:r>
      <w:r w:rsidR="00CF44D4" w:rsidRPr="00F13868">
        <w:rPr>
          <w:rFonts w:hint="eastAsia"/>
          <w:sz w:val="22"/>
          <w:szCs w:val="22"/>
          <w:lang w:eastAsia="zh-CN"/>
        </w:rPr>
        <w:t xml:space="preserve">suggest </w:t>
      </w:r>
      <w:r w:rsidR="00CF44D4" w:rsidRPr="00F13868">
        <w:rPr>
          <w:sz w:val="22"/>
          <w:szCs w:val="22"/>
          <w:lang w:eastAsia="zh-CN"/>
        </w:rPr>
        <w:t>having</w:t>
      </w:r>
      <w:r w:rsidRPr="00F13868">
        <w:rPr>
          <w:rFonts w:hint="eastAsia"/>
          <w:sz w:val="22"/>
          <w:szCs w:val="22"/>
          <w:lang w:eastAsia="zh-CN"/>
        </w:rPr>
        <w:t xml:space="preserve"> RSCP as </w:t>
      </w:r>
      <w:r w:rsidR="00CF44D4" w:rsidRPr="00F13868">
        <w:rPr>
          <w:rFonts w:hint="eastAsia"/>
          <w:sz w:val="22"/>
          <w:szCs w:val="22"/>
          <w:lang w:eastAsia="zh-CN"/>
        </w:rPr>
        <w:t xml:space="preserve">the </w:t>
      </w:r>
      <w:r w:rsidRPr="00F13868">
        <w:rPr>
          <w:rFonts w:hint="eastAsia"/>
          <w:sz w:val="22"/>
          <w:szCs w:val="22"/>
          <w:lang w:eastAsia="zh-CN"/>
        </w:rPr>
        <w:t xml:space="preserve">starting point </w:t>
      </w:r>
      <w:r w:rsidR="00CF44D4" w:rsidRPr="00F13868">
        <w:rPr>
          <w:rFonts w:hint="eastAsia"/>
          <w:sz w:val="22"/>
          <w:szCs w:val="22"/>
          <w:lang w:eastAsia="zh-CN"/>
        </w:rPr>
        <w:t>for</w:t>
      </w:r>
      <w:r w:rsidRPr="00F13868">
        <w:rPr>
          <w:rFonts w:hint="eastAsia"/>
          <w:sz w:val="22"/>
          <w:szCs w:val="22"/>
          <w:lang w:eastAsia="zh-CN"/>
        </w:rPr>
        <w:t xml:space="preserve"> further </w:t>
      </w:r>
      <w:r w:rsidR="00593107" w:rsidRPr="00F13868">
        <w:rPr>
          <w:sz w:val="22"/>
          <w:szCs w:val="22"/>
          <w:lang w:eastAsia="zh-CN"/>
        </w:rPr>
        <w:t>study of</w:t>
      </w:r>
      <w:r w:rsidRPr="00F13868">
        <w:rPr>
          <w:rFonts w:hint="eastAsia"/>
          <w:sz w:val="22"/>
          <w:szCs w:val="22"/>
          <w:lang w:eastAsia="zh-CN"/>
        </w:rPr>
        <w:t xml:space="preserve"> the phase information for positioning model input.</w:t>
      </w:r>
    </w:p>
    <w:p w14:paraId="562012A9" w14:textId="0C6DBCBF" w:rsidR="008A6058" w:rsidRPr="00567380" w:rsidRDefault="008A6058" w:rsidP="007C5FAA">
      <w:pPr>
        <w:jc w:val="both"/>
        <w:rPr>
          <w:sz w:val="22"/>
          <w:szCs w:val="22"/>
          <w:lang w:val="en-GB" w:eastAsia="zh-CN"/>
        </w:rPr>
      </w:pPr>
      <w:r w:rsidRPr="00567380">
        <w:rPr>
          <w:rFonts w:hint="eastAsia"/>
          <w:sz w:val="22"/>
          <w:szCs w:val="22"/>
          <w:lang w:val="en-GB" w:eastAsia="zh-CN"/>
        </w:rPr>
        <w:t xml:space="preserve">In Rel-18 </w:t>
      </w:r>
      <w:r w:rsidR="00CF44D4" w:rsidRPr="00567380">
        <w:rPr>
          <w:rFonts w:hint="eastAsia"/>
          <w:sz w:val="22"/>
          <w:szCs w:val="22"/>
          <w:lang w:val="en-GB" w:eastAsia="zh-CN"/>
        </w:rPr>
        <w:t>positioning</w:t>
      </w:r>
      <w:r w:rsidRPr="00567380">
        <w:rPr>
          <w:rFonts w:hint="eastAsia"/>
          <w:sz w:val="22"/>
          <w:szCs w:val="22"/>
          <w:lang w:val="en-GB" w:eastAsia="zh-CN"/>
        </w:rPr>
        <w:t xml:space="preserve">, the phase measurements </w:t>
      </w:r>
      <w:r w:rsidR="00CF44D4" w:rsidRPr="00567380">
        <w:rPr>
          <w:rFonts w:hint="eastAsia"/>
          <w:sz w:val="22"/>
          <w:szCs w:val="22"/>
          <w:lang w:val="en-GB" w:eastAsia="zh-CN"/>
        </w:rPr>
        <w:t>of</w:t>
      </w:r>
      <w:r w:rsidRPr="00567380">
        <w:rPr>
          <w:rFonts w:hint="eastAsia"/>
          <w:sz w:val="22"/>
          <w:szCs w:val="22"/>
          <w:lang w:val="en-GB" w:eastAsia="zh-CN"/>
        </w:rPr>
        <w:t xml:space="preserve"> RSCP only </w:t>
      </w:r>
      <w:r w:rsidRPr="00567380">
        <w:rPr>
          <w:sz w:val="22"/>
          <w:szCs w:val="22"/>
          <w:lang w:val="en-GB" w:eastAsia="zh-CN"/>
        </w:rPr>
        <w:t>support</w:t>
      </w:r>
      <w:r w:rsidRPr="00567380">
        <w:rPr>
          <w:rFonts w:hint="eastAsia"/>
          <w:sz w:val="22"/>
          <w:szCs w:val="22"/>
          <w:lang w:val="en-GB" w:eastAsia="zh-CN"/>
        </w:rPr>
        <w:t xml:space="preserve"> </w:t>
      </w:r>
      <w:r w:rsidR="00CF44D4" w:rsidRPr="00567380">
        <w:rPr>
          <w:rFonts w:hint="eastAsia"/>
          <w:sz w:val="22"/>
          <w:szCs w:val="22"/>
          <w:lang w:val="en-GB" w:eastAsia="zh-CN"/>
        </w:rPr>
        <w:t>the</w:t>
      </w:r>
      <w:r w:rsidRPr="00567380">
        <w:rPr>
          <w:rFonts w:hint="eastAsia"/>
          <w:sz w:val="22"/>
          <w:szCs w:val="22"/>
          <w:lang w:val="en-GB" w:eastAsia="zh-CN"/>
        </w:rPr>
        <w:t xml:space="preserve"> phase </w:t>
      </w:r>
      <w:r w:rsidRPr="00567380">
        <w:rPr>
          <w:sz w:val="22"/>
          <w:szCs w:val="22"/>
          <w:lang w:val="en-GB" w:eastAsia="zh-CN"/>
        </w:rPr>
        <w:t>information</w:t>
      </w:r>
      <w:r w:rsidRPr="00567380">
        <w:rPr>
          <w:rFonts w:hint="eastAsia"/>
          <w:sz w:val="22"/>
          <w:szCs w:val="22"/>
          <w:lang w:val="en-GB" w:eastAsia="zh-CN"/>
        </w:rPr>
        <w:t xml:space="preserve"> for the first path. However, AI/ML</w:t>
      </w:r>
      <w:r w:rsidR="00CF44D4" w:rsidRPr="00567380">
        <w:rPr>
          <w:rFonts w:hint="eastAsia"/>
          <w:sz w:val="22"/>
          <w:szCs w:val="22"/>
          <w:lang w:val="en-GB" w:eastAsia="zh-CN"/>
        </w:rPr>
        <w:t>-based</w:t>
      </w:r>
      <w:r w:rsidRPr="00567380">
        <w:rPr>
          <w:rFonts w:hint="eastAsia"/>
          <w:sz w:val="22"/>
          <w:szCs w:val="22"/>
          <w:lang w:val="en-GB" w:eastAsia="zh-CN"/>
        </w:rPr>
        <w:t xml:space="preserve"> positioning is designed to </w:t>
      </w:r>
      <w:r w:rsidR="00CF44D4" w:rsidRPr="00567380">
        <w:rPr>
          <w:rFonts w:hint="eastAsia"/>
          <w:sz w:val="22"/>
          <w:szCs w:val="22"/>
          <w:lang w:val="en-GB" w:eastAsia="zh-CN"/>
        </w:rPr>
        <w:t>enhance</w:t>
      </w:r>
      <w:r w:rsidRPr="00567380">
        <w:rPr>
          <w:rFonts w:hint="eastAsia"/>
          <w:sz w:val="22"/>
          <w:szCs w:val="22"/>
          <w:lang w:val="en-GB" w:eastAsia="zh-CN"/>
        </w:rPr>
        <w:t xml:space="preserve"> the </w:t>
      </w:r>
      <w:r w:rsidR="00CF44D4" w:rsidRPr="00567380">
        <w:rPr>
          <w:rFonts w:hint="eastAsia"/>
          <w:sz w:val="22"/>
          <w:szCs w:val="22"/>
          <w:lang w:val="en-GB" w:eastAsia="zh-CN"/>
        </w:rPr>
        <w:t xml:space="preserve">positioning accuracy in the </w:t>
      </w:r>
      <w:r w:rsidRPr="00567380">
        <w:rPr>
          <w:rFonts w:hint="eastAsia"/>
          <w:sz w:val="22"/>
          <w:szCs w:val="22"/>
          <w:lang w:val="en-GB" w:eastAsia="zh-CN"/>
        </w:rPr>
        <w:t>scenarios of heavy NLOS</w:t>
      </w:r>
      <w:r w:rsidR="00CF44D4" w:rsidRPr="00567380">
        <w:rPr>
          <w:rFonts w:hint="eastAsia"/>
          <w:sz w:val="22"/>
          <w:szCs w:val="22"/>
          <w:lang w:val="en-GB" w:eastAsia="zh-CN"/>
        </w:rPr>
        <w:t>.</w:t>
      </w:r>
      <w:r w:rsidRPr="00567380">
        <w:rPr>
          <w:rFonts w:hint="eastAsia"/>
          <w:sz w:val="22"/>
          <w:szCs w:val="22"/>
          <w:lang w:val="en-GB" w:eastAsia="zh-CN"/>
        </w:rPr>
        <w:t xml:space="preserve"> </w:t>
      </w:r>
      <w:r w:rsidR="00CF44D4" w:rsidRPr="00567380">
        <w:rPr>
          <w:rFonts w:hint="eastAsia"/>
          <w:sz w:val="22"/>
          <w:szCs w:val="22"/>
          <w:lang w:val="en-GB" w:eastAsia="zh-CN"/>
        </w:rPr>
        <w:t>T</w:t>
      </w:r>
      <w:r w:rsidRPr="00567380">
        <w:rPr>
          <w:rFonts w:hint="eastAsia"/>
          <w:sz w:val="22"/>
          <w:szCs w:val="22"/>
          <w:lang w:val="en-GB" w:eastAsia="zh-CN"/>
        </w:rPr>
        <w:t xml:space="preserve">he first </w:t>
      </w:r>
      <w:r w:rsidR="000A7F95" w:rsidRPr="00567380">
        <w:rPr>
          <w:rFonts w:hint="eastAsia"/>
          <w:sz w:val="22"/>
          <w:szCs w:val="22"/>
          <w:lang w:val="en-GB" w:eastAsia="zh-CN"/>
        </w:rPr>
        <w:t xml:space="preserve">detected </w:t>
      </w:r>
      <w:r w:rsidRPr="00567380">
        <w:rPr>
          <w:rFonts w:hint="eastAsia"/>
          <w:sz w:val="22"/>
          <w:szCs w:val="22"/>
          <w:lang w:val="en-GB" w:eastAsia="zh-CN"/>
        </w:rPr>
        <w:t xml:space="preserve">path of the </w:t>
      </w:r>
      <w:r w:rsidR="00CF44D4" w:rsidRPr="00567380">
        <w:rPr>
          <w:rFonts w:hint="eastAsia"/>
          <w:sz w:val="22"/>
          <w:szCs w:val="22"/>
          <w:lang w:val="en-GB" w:eastAsia="zh-CN"/>
        </w:rPr>
        <w:t xml:space="preserve">positioning </w:t>
      </w:r>
      <w:r w:rsidRPr="00567380">
        <w:rPr>
          <w:rFonts w:hint="eastAsia"/>
          <w:sz w:val="22"/>
          <w:szCs w:val="22"/>
          <w:lang w:val="en-GB" w:eastAsia="zh-CN"/>
        </w:rPr>
        <w:t>measurement</w:t>
      </w:r>
      <w:r w:rsidR="00CF44D4" w:rsidRPr="00567380">
        <w:rPr>
          <w:rFonts w:hint="eastAsia"/>
          <w:sz w:val="22"/>
          <w:szCs w:val="22"/>
          <w:lang w:val="en-GB" w:eastAsia="zh-CN"/>
        </w:rPr>
        <w:t>s</w:t>
      </w:r>
      <w:r w:rsidRPr="00567380">
        <w:rPr>
          <w:rFonts w:hint="eastAsia"/>
          <w:sz w:val="22"/>
          <w:szCs w:val="22"/>
          <w:lang w:val="en-GB" w:eastAsia="zh-CN"/>
        </w:rPr>
        <w:t xml:space="preserve"> under heavy NLOS is usually not the LOS path</w:t>
      </w:r>
      <w:r w:rsidR="000A7F95" w:rsidRPr="00567380">
        <w:rPr>
          <w:rFonts w:hint="eastAsia"/>
          <w:sz w:val="22"/>
          <w:szCs w:val="22"/>
          <w:lang w:val="en-GB" w:eastAsia="zh-CN"/>
        </w:rPr>
        <w:t>, and thus</w:t>
      </w:r>
      <w:r w:rsidRPr="00567380">
        <w:rPr>
          <w:rFonts w:hint="eastAsia"/>
          <w:sz w:val="22"/>
          <w:szCs w:val="22"/>
          <w:lang w:val="en-GB" w:eastAsia="zh-CN"/>
        </w:rPr>
        <w:t xml:space="preserve"> the benefits of </w:t>
      </w:r>
      <w:r w:rsidR="000A7F95" w:rsidRPr="00567380">
        <w:rPr>
          <w:rFonts w:hint="eastAsia"/>
          <w:sz w:val="22"/>
          <w:szCs w:val="22"/>
          <w:lang w:val="en-GB" w:eastAsia="zh-CN"/>
        </w:rPr>
        <w:t>reporting</w:t>
      </w:r>
      <w:r w:rsidRPr="00567380">
        <w:rPr>
          <w:rFonts w:hint="eastAsia"/>
          <w:sz w:val="22"/>
          <w:szCs w:val="22"/>
          <w:lang w:val="en-GB" w:eastAsia="zh-CN"/>
        </w:rPr>
        <w:t xml:space="preserve"> </w:t>
      </w:r>
      <w:r w:rsidR="000A7F95" w:rsidRPr="00567380">
        <w:rPr>
          <w:rFonts w:hint="eastAsia"/>
          <w:sz w:val="22"/>
          <w:szCs w:val="22"/>
          <w:lang w:val="en-GB" w:eastAsia="zh-CN"/>
        </w:rPr>
        <w:t xml:space="preserve">the phase information for the </w:t>
      </w:r>
      <w:r w:rsidRPr="00567380">
        <w:rPr>
          <w:rFonts w:hint="eastAsia"/>
          <w:sz w:val="22"/>
          <w:szCs w:val="22"/>
          <w:lang w:val="en-GB" w:eastAsia="zh-CN"/>
        </w:rPr>
        <w:t xml:space="preserve">first path </w:t>
      </w:r>
      <w:r w:rsidR="000A7F95" w:rsidRPr="00567380">
        <w:rPr>
          <w:rFonts w:hint="eastAsia"/>
          <w:sz w:val="22"/>
          <w:szCs w:val="22"/>
          <w:lang w:val="en-GB" w:eastAsia="zh-CN"/>
        </w:rPr>
        <w:t>may not bring benefits to</w:t>
      </w:r>
      <w:r w:rsidRPr="00567380">
        <w:rPr>
          <w:rFonts w:hint="eastAsia"/>
          <w:sz w:val="22"/>
          <w:szCs w:val="22"/>
          <w:lang w:val="en-GB" w:eastAsia="zh-CN"/>
        </w:rPr>
        <w:t xml:space="preserve"> </w:t>
      </w:r>
      <w:r w:rsidR="000A7F95" w:rsidRPr="00567380">
        <w:rPr>
          <w:rFonts w:hint="eastAsia"/>
          <w:sz w:val="22"/>
          <w:szCs w:val="22"/>
          <w:lang w:val="en-GB" w:eastAsia="zh-CN"/>
        </w:rPr>
        <w:t>the LMF-side model</w:t>
      </w:r>
      <w:r w:rsidRPr="00567380">
        <w:rPr>
          <w:rFonts w:hint="eastAsia"/>
          <w:sz w:val="22"/>
          <w:szCs w:val="22"/>
          <w:lang w:val="en-GB" w:eastAsia="zh-CN"/>
        </w:rPr>
        <w:t>.</w:t>
      </w:r>
    </w:p>
    <w:p w14:paraId="53B704AE" w14:textId="639ACCE2" w:rsidR="0053672C" w:rsidRPr="00A334DD" w:rsidRDefault="0053672C" w:rsidP="00A334DD">
      <w:pPr>
        <w:spacing w:before="240" w:after="120" w:line="276" w:lineRule="auto"/>
        <w:jc w:val="both"/>
        <w:rPr>
          <w:b/>
          <w:bCs/>
          <w:sz w:val="22"/>
          <w:szCs w:val="22"/>
          <w:lang w:eastAsia="zh-CN"/>
        </w:rPr>
      </w:pPr>
      <w:bookmarkStart w:id="4" w:name="_Hlk178955234"/>
      <w:r w:rsidRPr="00A334DD">
        <w:rPr>
          <w:rFonts w:hint="eastAsia"/>
          <w:b/>
          <w:bCs/>
          <w:sz w:val="22"/>
          <w:szCs w:val="22"/>
          <w:lang w:eastAsia="zh-CN"/>
        </w:rPr>
        <w:t>Observation</w:t>
      </w:r>
      <w:r w:rsidR="00A334DD" w:rsidRPr="00A334DD">
        <w:rPr>
          <w:b/>
          <w:bCs/>
          <w:sz w:val="22"/>
          <w:szCs w:val="22"/>
          <w:lang w:eastAsia="zh-CN"/>
        </w:rPr>
        <w:t>-</w:t>
      </w:r>
      <w:r w:rsidR="001935F7">
        <w:rPr>
          <w:rFonts w:hint="eastAsia"/>
          <w:b/>
          <w:bCs/>
          <w:sz w:val="22"/>
          <w:szCs w:val="22"/>
          <w:lang w:eastAsia="zh-CN"/>
        </w:rPr>
        <w:t>2</w:t>
      </w:r>
      <w:r w:rsidR="0070626D" w:rsidRPr="00A334DD">
        <w:rPr>
          <w:rFonts w:hint="eastAsia"/>
          <w:b/>
          <w:bCs/>
          <w:sz w:val="22"/>
          <w:szCs w:val="22"/>
          <w:lang w:eastAsia="zh-CN"/>
        </w:rPr>
        <w:t>:</w:t>
      </w:r>
      <w:r w:rsidRPr="00A334DD">
        <w:rPr>
          <w:rFonts w:hint="eastAsia"/>
          <w:b/>
          <w:bCs/>
          <w:sz w:val="22"/>
          <w:szCs w:val="22"/>
          <w:lang w:eastAsia="zh-CN"/>
        </w:rPr>
        <w:t xml:space="preserve"> AI/ML</w:t>
      </w:r>
      <w:r w:rsidR="000136A8" w:rsidRPr="00A334DD">
        <w:rPr>
          <w:b/>
          <w:bCs/>
          <w:sz w:val="22"/>
          <w:szCs w:val="22"/>
          <w:lang w:eastAsia="zh-CN"/>
        </w:rPr>
        <w:t>-based</w:t>
      </w:r>
      <w:r w:rsidRPr="00A334DD">
        <w:rPr>
          <w:rFonts w:hint="eastAsia"/>
          <w:b/>
          <w:bCs/>
          <w:sz w:val="22"/>
          <w:szCs w:val="22"/>
          <w:lang w:eastAsia="zh-CN"/>
        </w:rPr>
        <w:t xml:space="preserve"> positioning is mainly used in heavy NLOS scenarios</w:t>
      </w:r>
      <w:r w:rsidR="000136A8" w:rsidRPr="00A334DD">
        <w:rPr>
          <w:b/>
          <w:bCs/>
          <w:sz w:val="22"/>
          <w:szCs w:val="22"/>
          <w:lang w:eastAsia="zh-CN"/>
        </w:rPr>
        <w:t xml:space="preserve"> and has</w:t>
      </w:r>
      <w:r w:rsidR="00537959">
        <w:rPr>
          <w:rFonts w:hint="eastAsia"/>
          <w:b/>
          <w:bCs/>
          <w:sz w:val="22"/>
          <w:szCs w:val="22"/>
          <w:lang w:eastAsia="zh-CN"/>
        </w:rPr>
        <w:t xml:space="preserve"> a</w:t>
      </w:r>
      <w:r w:rsidR="000136A8" w:rsidRPr="00A334DD">
        <w:rPr>
          <w:b/>
          <w:bCs/>
          <w:sz w:val="22"/>
          <w:szCs w:val="22"/>
          <w:lang w:eastAsia="zh-CN"/>
        </w:rPr>
        <w:t xml:space="preserve"> significant gain </w:t>
      </w:r>
      <w:r w:rsidR="0070626D" w:rsidRPr="00A334DD">
        <w:rPr>
          <w:rFonts w:hint="eastAsia"/>
          <w:b/>
          <w:bCs/>
          <w:sz w:val="22"/>
          <w:szCs w:val="22"/>
          <w:lang w:eastAsia="zh-CN"/>
        </w:rPr>
        <w:t xml:space="preserve">over </w:t>
      </w:r>
      <w:r w:rsidR="00537959">
        <w:rPr>
          <w:rFonts w:hint="eastAsia"/>
          <w:b/>
          <w:bCs/>
          <w:sz w:val="22"/>
          <w:szCs w:val="22"/>
          <w:lang w:eastAsia="zh-CN"/>
        </w:rPr>
        <w:t xml:space="preserve">the </w:t>
      </w:r>
      <w:r w:rsidR="0070626D" w:rsidRPr="00A334DD">
        <w:rPr>
          <w:rFonts w:hint="eastAsia"/>
          <w:b/>
          <w:bCs/>
          <w:sz w:val="22"/>
          <w:szCs w:val="22"/>
          <w:lang w:eastAsia="zh-CN"/>
        </w:rPr>
        <w:t>conventional method</w:t>
      </w:r>
      <w:r w:rsidR="00537959">
        <w:rPr>
          <w:rFonts w:hint="eastAsia"/>
          <w:b/>
          <w:bCs/>
          <w:sz w:val="22"/>
          <w:szCs w:val="22"/>
          <w:lang w:eastAsia="zh-CN"/>
        </w:rPr>
        <w:t>s</w:t>
      </w:r>
      <w:r w:rsidR="0070626D" w:rsidRPr="00A334DD">
        <w:rPr>
          <w:rFonts w:hint="eastAsia"/>
          <w:b/>
          <w:bCs/>
          <w:sz w:val="22"/>
          <w:szCs w:val="22"/>
          <w:lang w:eastAsia="zh-CN"/>
        </w:rPr>
        <w:t xml:space="preserve"> in these scenarios</w:t>
      </w:r>
      <w:r w:rsidRPr="00A334DD">
        <w:rPr>
          <w:rFonts w:hint="eastAsia"/>
          <w:b/>
          <w:bCs/>
          <w:sz w:val="22"/>
          <w:szCs w:val="22"/>
          <w:lang w:eastAsia="zh-CN"/>
        </w:rPr>
        <w:t xml:space="preserve">. </w:t>
      </w:r>
      <w:r w:rsidR="00537959">
        <w:rPr>
          <w:rFonts w:hint="eastAsia"/>
          <w:b/>
          <w:bCs/>
          <w:sz w:val="22"/>
          <w:szCs w:val="22"/>
          <w:lang w:eastAsia="zh-CN"/>
        </w:rPr>
        <w:t>Due to</w:t>
      </w:r>
      <w:r w:rsidR="00537959" w:rsidRPr="00A334DD">
        <w:rPr>
          <w:rFonts w:hint="eastAsia"/>
          <w:b/>
          <w:bCs/>
          <w:sz w:val="22"/>
          <w:szCs w:val="22"/>
          <w:lang w:eastAsia="zh-CN"/>
        </w:rPr>
        <w:t xml:space="preserve"> </w:t>
      </w:r>
      <w:r w:rsidRPr="00A334DD">
        <w:rPr>
          <w:rFonts w:hint="eastAsia"/>
          <w:b/>
          <w:bCs/>
          <w:sz w:val="22"/>
          <w:szCs w:val="22"/>
          <w:lang w:eastAsia="zh-CN"/>
        </w:rPr>
        <w:t xml:space="preserve">the </w:t>
      </w:r>
      <w:r w:rsidR="00F95CB9">
        <w:rPr>
          <w:rFonts w:hint="eastAsia"/>
          <w:b/>
          <w:bCs/>
          <w:sz w:val="22"/>
          <w:szCs w:val="22"/>
          <w:lang w:eastAsia="zh-CN"/>
        </w:rPr>
        <w:t xml:space="preserve">uncertainty of the </w:t>
      </w:r>
      <w:r w:rsidRPr="00A334DD">
        <w:rPr>
          <w:rFonts w:hint="eastAsia"/>
          <w:b/>
          <w:bCs/>
          <w:sz w:val="22"/>
          <w:szCs w:val="22"/>
          <w:lang w:eastAsia="zh-CN"/>
        </w:rPr>
        <w:t xml:space="preserve">first detected path </w:t>
      </w:r>
      <w:r w:rsidR="00F95CB9">
        <w:rPr>
          <w:rFonts w:hint="eastAsia"/>
          <w:b/>
          <w:bCs/>
          <w:sz w:val="22"/>
          <w:szCs w:val="22"/>
          <w:lang w:eastAsia="zh-CN"/>
        </w:rPr>
        <w:t xml:space="preserve">matching </w:t>
      </w:r>
      <w:r w:rsidRPr="00A334DD">
        <w:rPr>
          <w:rFonts w:hint="eastAsia"/>
          <w:b/>
          <w:bCs/>
          <w:sz w:val="22"/>
          <w:szCs w:val="22"/>
          <w:lang w:eastAsia="zh-CN"/>
        </w:rPr>
        <w:t xml:space="preserve">the LOS path, </w:t>
      </w:r>
      <w:r w:rsidR="000136A8" w:rsidRPr="00A334DD">
        <w:rPr>
          <w:b/>
          <w:bCs/>
          <w:sz w:val="22"/>
          <w:szCs w:val="22"/>
          <w:lang w:eastAsia="zh-CN"/>
        </w:rPr>
        <w:t>providing additional</w:t>
      </w:r>
      <w:r w:rsidRPr="00A334DD">
        <w:rPr>
          <w:rFonts w:hint="eastAsia"/>
          <w:b/>
          <w:bCs/>
          <w:sz w:val="22"/>
          <w:szCs w:val="22"/>
          <w:lang w:eastAsia="zh-CN"/>
        </w:rPr>
        <w:t xml:space="preserve"> information</w:t>
      </w:r>
      <w:r w:rsidR="000136A8" w:rsidRPr="00A334DD">
        <w:rPr>
          <w:b/>
          <w:bCs/>
          <w:sz w:val="22"/>
          <w:szCs w:val="22"/>
          <w:lang w:eastAsia="zh-CN"/>
        </w:rPr>
        <w:t xml:space="preserve"> on</w:t>
      </w:r>
      <w:r w:rsidRPr="00A334DD">
        <w:rPr>
          <w:rFonts w:hint="eastAsia"/>
          <w:b/>
          <w:bCs/>
          <w:sz w:val="22"/>
          <w:szCs w:val="22"/>
          <w:lang w:eastAsia="zh-CN"/>
        </w:rPr>
        <w:t xml:space="preserve"> the first </w:t>
      </w:r>
      <w:r w:rsidR="00D57C4B" w:rsidRPr="00A334DD">
        <w:rPr>
          <w:b/>
          <w:bCs/>
          <w:sz w:val="22"/>
          <w:szCs w:val="22"/>
          <w:lang w:eastAsia="zh-CN"/>
        </w:rPr>
        <w:t>path</w:t>
      </w:r>
      <w:r w:rsidRPr="00A334DD">
        <w:rPr>
          <w:rFonts w:hint="eastAsia"/>
          <w:b/>
          <w:bCs/>
          <w:sz w:val="22"/>
          <w:szCs w:val="22"/>
          <w:lang w:eastAsia="zh-CN"/>
        </w:rPr>
        <w:t xml:space="preserve"> may not be helpful to the AI/ML positioning accuracy </w:t>
      </w:r>
      <w:r w:rsidR="000136A8" w:rsidRPr="00A334DD">
        <w:rPr>
          <w:b/>
          <w:bCs/>
          <w:sz w:val="22"/>
          <w:szCs w:val="22"/>
          <w:lang w:eastAsia="zh-CN"/>
        </w:rPr>
        <w:t>enhancement</w:t>
      </w:r>
      <w:r w:rsidR="00D67559">
        <w:rPr>
          <w:b/>
          <w:bCs/>
          <w:sz w:val="22"/>
          <w:szCs w:val="22"/>
          <w:lang w:eastAsia="zh-CN"/>
        </w:rPr>
        <w:t>.</w:t>
      </w:r>
    </w:p>
    <w:bookmarkEnd w:id="4"/>
    <w:p w14:paraId="45EF4684" w14:textId="71C5D527" w:rsidR="000A7F95" w:rsidRPr="00A334DD" w:rsidRDefault="000A7F95" w:rsidP="0053672C">
      <w:pPr>
        <w:jc w:val="both"/>
        <w:rPr>
          <w:sz w:val="22"/>
          <w:szCs w:val="22"/>
          <w:lang w:eastAsia="zh-CN"/>
        </w:rPr>
      </w:pPr>
      <w:r w:rsidRPr="00A334DD">
        <w:rPr>
          <w:sz w:val="22"/>
          <w:szCs w:val="22"/>
          <w:lang w:eastAsia="zh-CN"/>
        </w:rPr>
        <w:lastRenderedPageBreak/>
        <w:t>I</w:t>
      </w:r>
      <w:r w:rsidRPr="00A334DD">
        <w:rPr>
          <w:rFonts w:hint="eastAsia"/>
          <w:sz w:val="22"/>
          <w:szCs w:val="22"/>
          <w:lang w:eastAsia="zh-CN"/>
        </w:rPr>
        <w:t xml:space="preserve">t would be a </w:t>
      </w:r>
      <w:r w:rsidRPr="00A334DD">
        <w:rPr>
          <w:sz w:val="22"/>
          <w:szCs w:val="22"/>
          <w:lang w:eastAsia="zh-CN"/>
        </w:rPr>
        <w:t>reasonable</w:t>
      </w:r>
      <w:r w:rsidRPr="00A334DD">
        <w:rPr>
          <w:rFonts w:hint="eastAsia"/>
          <w:sz w:val="22"/>
          <w:szCs w:val="22"/>
          <w:lang w:eastAsia="zh-CN"/>
        </w:rPr>
        <w:t xml:space="preserve"> consideration that reporting phase information for all the detected samples/paths,</w:t>
      </w:r>
      <w:r w:rsidR="006927D1" w:rsidRPr="00A334DD">
        <w:rPr>
          <w:rFonts w:hint="eastAsia"/>
          <w:sz w:val="22"/>
          <w:szCs w:val="22"/>
          <w:lang w:eastAsia="zh-CN"/>
        </w:rPr>
        <w:t xml:space="preserve"> which is to use CIR as the model input for Case2b/3b. However, from the observations on Rel-18 SI evaluation results, there is only negligible gain by introducing phase information at the cost of about 50% reporting overhead </w:t>
      </w:r>
      <w:r w:rsidR="00593107" w:rsidRPr="00A334DD">
        <w:rPr>
          <w:sz w:val="22"/>
          <w:szCs w:val="22"/>
          <w:lang w:eastAsia="zh-CN"/>
        </w:rPr>
        <w:t>increase</w:t>
      </w:r>
      <w:r w:rsidR="006927D1" w:rsidRPr="00A334DD">
        <w:rPr>
          <w:rFonts w:hint="eastAsia"/>
          <w:sz w:val="22"/>
          <w:szCs w:val="22"/>
          <w:lang w:eastAsia="zh-CN"/>
        </w:rPr>
        <w:t>.</w:t>
      </w:r>
    </w:p>
    <w:p w14:paraId="1234F79A" w14:textId="44B2E45A" w:rsidR="000A7F95" w:rsidRPr="00A334DD" w:rsidRDefault="000A7F95" w:rsidP="00A334DD">
      <w:pPr>
        <w:spacing w:before="240" w:after="120" w:line="276" w:lineRule="auto"/>
        <w:jc w:val="both"/>
        <w:rPr>
          <w:b/>
          <w:bCs/>
          <w:sz w:val="22"/>
          <w:szCs w:val="22"/>
          <w:lang w:eastAsia="zh-CN"/>
        </w:rPr>
      </w:pPr>
      <w:bookmarkStart w:id="5" w:name="_Hlk178955630"/>
      <w:r w:rsidRPr="00A334DD">
        <w:rPr>
          <w:b/>
          <w:bCs/>
          <w:sz w:val="22"/>
          <w:szCs w:val="22"/>
          <w:lang w:eastAsia="zh-CN"/>
        </w:rPr>
        <w:t>O</w:t>
      </w:r>
      <w:r w:rsidRPr="00A334DD">
        <w:rPr>
          <w:rFonts w:hint="eastAsia"/>
          <w:b/>
          <w:bCs/>
          <w:sz w:val="22"/>
          <w:szCs w:val="22"/>
          <w:lang w:eastAsia="zh-CN"/>
        </w:rPr>
        <w:t>bservation</w:t>
      </w:r>
      <w:r w:rsidR="00984868">
        <w:rPr>
          <w:rFonts w:hint="eastAsia"/>
          <w:b/>
          <w:bCs/>
          <w:sz w:val="22"/>
          <w:szCs w:val="22"/>
          <w:lang w:eastAsia="zh-CN"/>
        </w:rPr>
        <w:t>-</w:t>
      </w:r>
      <w:r w:rsidR="001935F7">
        <w:rPr>
          <w:rFonts w:hint="eastAsia"/>
          <w:b/>
          <w:bCs/>
          <w:sz w:val="22"/>
          <w:szCs w:val="22"/>
          <w:lang w:eastAsia="zh-CN"/>
        </w:rPr>
        <w:t>3</w:t>
      </w:r>
      <w:r w:rsidRPr="00A334DD">
        <w:rPr>
          <w:rFonts w:hint="eastAsia"/>
          <w:b/>
          <w:bCs/>
          <w:sz w:val="22"/>
          <w:szCs w:val="22"/>
          <w:lang w:eastAsia="zh-CN"/>
        </w:rPr>
        <w:t xml:space="preserve">: From Rel-18 SI evaluation results, adding phase information to CIR </w:t>
      </w:r>
      <w:r w:rsidR="00593107" w:rsidRPr="00A334DD">
        <w:rPr>
          <w:b/>
          <w:bCs/>
          <w:sz w:val="22"/>
          <w:szCs w:val="22"/>
          <w:lang w:eastAsia="zh-CN"/>
        </w:rPr>
        <w:t>brings</w:t>
      </w:r>
      <w:r w:rsidRPr="00A334DD">
        <w:rPr>
          <w:rFonts w:hint="eastAsia"/>
          <w:b/>
          <w:bCs/>
          <w:sz w:val="22"/>
          <w:szCs w:val="22"/>
          <w:lang w:eastAsia="zh-CN"/>
        </w:rPr>
        <w:t xml:space="preserve"> only negligible performance gains of AI/ML positioning accuracy but with </w:t>
      </w:r>
      <w:r w:rsidRPr="00A334DD">
        <w:rPr>
          <w:b/>
          <w:bCs/>
          <w:sz w:val="22"/>
          <w:szCs w:val="22"/>
          <w:lang w:eastAsia="zh-CN"/>
        </w:rPr>
        <w:t>significant</w:t>
      </w:r>
      <w:r w:rsidRPr="00A334DD">
        <w:rPr>
          <w:rFonts w:hint="eastAsia"/>
          <w:b/>
          <w:bCs/>
          <w:sz w:val="22"/>
          <w:szCs w:val="22"/>
          <w:lang w:eastAsia="zh-CN"/>
        </w:rPr>
        <w:t xml:space="preserve"> overhead increasing</w:t>
      </w:r>
      <w:r w:rsidR="00D67559">
        <w:rPr>
          <w:b/>
          <w:bCs/>
          <w:sz w:val="22"/>
          <w:szCs w:val="22"/>
          <w:lang w:eastAsia="zh-CN"/>
        </w:rPr>
        <w:t>.</w:t>
      </w:r>
    </w:p>
    <w:bookmarkEnd w:id="5"/>
    <w:p w14:paraId="482658A3" w14:textId="7721A2A3" w:rsidR="008A6058" w:rsidRPr="002E57C1" w:rsidRDefault="006927D1" w:rsidP="007C5FAA">
      <w:pPr>
        <w:jc w:val="both"/>
        <w:rPr>
          <w:sz w:val="22"/>
          <w:szCs w:val="22"/>
          <w:lang w:eastAsia="zh-CN"/>
        </w:rPr>
      </w:pPr>
      <w:r w:rsidRPr="002E57C1">
        <w:rPr>
          <w:sz w:val="22"/>
          <w:szCs w:val="22"/>
          <w:lang w:eastAsia="zh-CN"/>
        </w:rPr>
        <w:t>W</w:t>
      </w:r>
      <w:r w:rsidRPr="002E57C1">
        <w:rPr>
          <w:rFonts w:hint="eastAsia"/>
          <w:sz w:val="22"/>
          <w:szCs w:val="22"/>
          <w:lang w:eastAsia="zh-CN"/>
        </w:rPr>
        <w:t xml:space="preserve">ith </w:t>
      </w:r>
      <w:r w:rsidR="00D57C4B" w:rsidRPr="002E57C1">
        <w:rPr>
          <w:sz w:val="22"/>
          <w:szCs w:val="22"/>
          <w:lang w:eastAsia="zh-CN"/>
        </w:rPr>
        <w:t>the above</w:t>
      </w:r>
      <w:r w:rsidRPr="002E57C1">
        <w:rPr>
          <w:rFonts w:hint="eastAsia"/>
          <w:sz w:val="22"/>
          <w:szCs w:val="22"/>
          <w:lang w:eastAsia="zh-CN"/>
        </w:rPr>
        <w:t xml:space="preserve"> observation</w:t>
      </w:r>
      <w:r w:rsidR="008A6058" w:rsidRPr="002E57C1">
        <w:rPr>
          <w:rFonts w:hint="eastAsia"/>
          <w:sz w:val="22"/>
          <w:szCs w:val="22"/>
          <w:lang w:eastAsia="zh-CN"/>
        </w:rPr>
        <w:t>, we have the following proposal:</w:t>
      </w:r>
    </w:p>
    <w:p w14:paraId="0C476006" w14:textId="1DEF19E7" w:rsidR="002005B5" w:rsidRPr="00A334DD" w:rsidRDefault="002005B5" w:rsidP="00A334DD">
      <w:pPr>
        <w:spacing w:before="240" w:after="120" w:line="276" w:lineRule="auto"/>
        <w:jc w:val="both"/>
        <w:rPr>
          <w:b/>
          <w:bCs/>
          <w:sz w:val="22"/>
          <w:szCs w:val="22"/>
          <w:lang w:eastAsia="zh-CN"/>
        </w:rPr>
      </w:pPr>
      <w:bookmarkStart w:id="6" w:name="_Hlk178635865"/>
      <w:r w:rsidRPr="00A334DD">
        <w:rPr>
          <w:rFonts w:hint="eastAsia"/>
          <w:b/>
          <w:bCs/>
          <w:sz w:val="22"/>
          <w:szCs w:val="22"/>
          <w:lang w:eastAsia="zh-CN"/>
        </w:rPr>
        <w:t>Proposal</w:t>
      </w:r>
      <w:r w:rsidR="00984868">
        <w:rPr>
          <w:rFonts w:hint="eastAsia"/>
          <w:b/>
          <w:bCs/>
          <w:sz w:val="22"/>
          <w:szCs w:val="22"/>
          <w:lang w:eastAsia="zh-CN"/>
        </w:rPr>
        <w:t>-</w:t>
      </w:r>
      <w:r w:rsidR="001935F7">
        <w:rPr>
          <w:rFonts w:hint="eastAsia"/>
          <w:b/>
          <w:bCs/>
          <w:sz w:val="22"/>
          <w:szCs w:val="22"/>
          <w:lang w:eastAsia="zh-CN"/>
        </w:rPr>
        <w:t>4</w:t>
      </w:r>
      <w:r w:rsidR="0008653E" w:rsidRPr="00A334DD">
        <w:rPr>
          <w:b/>
          <w:bCs/>
          <w:sz w:val="22"/>
          <w:szCs w:val="22"/>
          <w:lang w:eastAsia="zh-CN"/>
        </w:rPr>
        <w:t>:</w:t>
      </w:r>
      <w:r w:rsidRPr="00A334DD">
        <w:rPr>
          <w:rFonts w:hint="eastAsia"/>
          <w:b/>
          <w:bCs/>
          <w:sz w:val="22"/>
          <w:szCs w:val="22"/>
          <w:lang w:eastAsia="zh-CN"/>
        </w:rPr>
        <w:t xml:space="preserve"> </w:t>
      </w:r>
      <w:r w:rsidR="006927D1" w:rsidRPr="00A334DD">
        <w:rPr>
          <w:rFonts w:hint="eastAsia"/>
          <w:b/>
          <w:bCs/>
          <w:sz w:val="22"/>
          <w:szCs w:val="22"/>
          <w:lang w:eastAsia="zh-CN"/>
        </w:rPr>
        <w:t>S</w:t>
      </w:r>
      <w:r w:rsidR="00CF44D4" w:rsidRPr="00A334DD">
        <w:rPr>
          <w:rFonts w:hint="eastAsia"/>
          <w:b/>
          <w:bCs/>
          <w:sz w:val="22"/>
          <w:szCs w:val="22"/>
          <w:lang w:eastAsia="zh-CN"/>
        </w:rPr>
        <w:t>tudy on p</w:t>
      </w:r>
      <w:r w:rsidRPr="00A334DD">
        <w:rPr>
          <w:rFonts w:hint="eastAsia"/>
          <w:b/>
          <w:bCs/>
          <w:sz w:val="22"/>
          <w:szCs w:val="22"/>
          <w:lang w:eastAsia="zh-CN"/>
        </w:rPr>
        <w:t xml:space="preserve">hase </w:t>
      </w:r>
      <w:r w:rsidR="006927D1" w:rsidRPr="00A334DD">
        <w:rPr>
          <w:rFonts w:hint="eastAsia"/>
          <w:b/>
          <w:bCs/>
          <w:sz w:val="22"/>
          <w:szCs w:val="22"/>
          <w:lang w:eastAsia="zh-CN"/>
        </w:rPr>
        <w:t>measurement and reporting for</w:t>
      </w:r>
      <w:r w:rsidRPr="00A334DD">
        <w:rPr>
          <w:rFonts w:hint="eastAsia"/>
          <w:b/>
          <w:bCs/>
          <w:sz w:val="22"/>
          <w:szCs w:val="22"/>
          <w:lang w:eastAsia="zh-CN"/>
        </w:rPr>
        <w:t xml:space="preserve"> </w:t>
      </w:r>
      <w:r w:rsidR="006927D1" w:rsidRPr="00A334DD">
        <w:rPr>
          <w:rFonts w:hint="eastAsia"/>
          <w:b/>
          <w:bCs/>
          <w:sz w:val="22"/>
          <w:szCs w:val="22"/>
          <w:lang w:eastAsia="zh-CN"/>
        </w:rPr>
        <w:t>the model input of Case</w:t>
      </w:r>
      <w:r w:rsidR="001935F7">
        <w:rPr>
          <w:rFonts w:hint="eastAsia"/>
          <w:b/>
          <w:bCs/>
          <w:sz w:val="22"/>
          <w:szCs w:val="22"/>
          <w:lang w:eastAsia="zh-CN"/>
        </w:rPr>
        <w:t xml:space="preserve"> </w:t>
      </w:r>
      <w:r w:rsidR="006927D1" w:rsidRPr="00A334DD">
        <w:rPr>
          <w:rFonts w:hint="eastAsia"/>
          <w:b/>
          <w:bCs/>
          <w:sz w:val="22"/>
          <w:szCs w:val="22"/>
          <w:lang w:eastAsia="zh-CN"/>
        </w:rPr>
        <w:t>3b</w:t>
      </w:r>
      <w:r w:rsidR="000136A8" w:rsidRPr="00A334DD">
        <w:rPr>
          <w:b/>
          <w:bCs/>
          <w:sz w:val="22"/>
          <w:szCs w:val="22"/>
          <w:lang w:eastAsia="zh-CN"/>
        </w:rPr>
        <w:t xml:space="preserve"> </w:t>
      </w:r>
      <w:r w:rsidR="0070626D" w:rsidRPr="00A334DD">
        <w:rPr>
          <w:rFonts w:hint="eastAsia"/>
          <w:b/>
          <w:bCs/>
          <w:sz w:val="22"/>
          <w:szCs w:val="22"/>
          <w:lang w:eastAsia="zh-CN"/>
        </w:rPr>
        <w:t>is deprioritized in Rel-19 normative work</w:t>
      </w:r>
      <w:r w:rsidR="00D67559">
        <w:rPr>
          <w:b/>
          <w:bCs/>
          <w:sz w:val="22"/>
          <w:szCs w:val="22"/>
          <w:lang w:eastAsia="zh-CN"/>
        </w:rPr>
        <w:t>.</w:t>
      </w:r>
    </w:p>
    <w:bookmarkEnd w:id="6"/>
    <w:p w14:paraId="2191A872" w14:textId="57F76415" w:rsidR="00EB4FC7" w:rsidRPr="00A334DD" w:rsidRDefault="00EB4FC7" w:rsidP="00660CA9">
      <w:pPr>
        <w:pStyle w:val="2"/>
        <w:rPr>
          <w:sz w:val="28"/>
          <w:lang w:eastAsia="zh-CN"/>
        </w:rPr>
      </w:pPr>
      <w:r w:rsidRPr="00A334DD">
        <w:rPr>
          <w:rFonts w:hint="eastAsia"/>
          <w:sz w:val="28"/>
          <w:lang w:eastAsia="zh-CN"/>
        </w:rPr>
        <w:t>2.2 Model Output</w:t>
      </w:r>
    </w:p>
    <w:p w14:paraId="6BF7EB43" w14:textId="52B5CBEF" w:rsidR="00EB4FC7" w:rsidRPr="00C76C7C" w:rsidRDefault="00EB4FC7" w:rsidP="00660CA9">
      <w:pPr>
        <w:pStyle w:val="3"/>
        <w:rPr>
          <w:lang w:eastAsia="zh-CN"/>
        </w:rPr>
      </w:pPr>
      <w:r>
        <w:rPr>
          <w:rFonts w:hint="eastAsia"/>
          <w:lang w:eastAsia="zh-CN"/>
        </w:rPr>
        <w:t>2.</w:t>
      </w:r>
      <w:r w:rsidR="00660CA9">
        <w:rPr>
          <w:rFonts w:hint="eastAsia"/>
          <w:lang w:eastAsia="zh-CN"/>
        </w:rPr>
        <w:t>2</w:t>
      </w:r>
      <w:r>
        <w:rPr>
          <w:rFonts w:hint="eastAsia"/>
          <w:lang w:eastAsia="zh-CN"/>
        </w:rPr>
        <w:t xml:space="preserve">.1 </w:t>
      </w:r>
      <w:r w:rsidR="003F0091">
        <w:rPr>
          <w:rFonts w:hint="eastAsia"/>
          <w:lang w:eastAsia="zh-CN"/>
        </w:rPr>
        <w:t>LOS/NLOS Indicator</w:t>
      </w:r>
    </w:p>
    <w:p w14:paraId="1ED67816" w14:textId="14D6695B" w:rsidR="003F0091" w:rsidRPr="00A334DD" w:rsidRDefault="00535F42" w:rsidP="003F0091">
      <w:pPr>
        <w:jc w:val="both"/>
        <w:rPr>
          <w:sz w:val="22"/>
          <w:szCs w:val="22"/>
          <w:lang w:eastAsia="zh-CN"/>
        </w:rPr>
      </w:pPr>
      <w:r w:rsidRPr="00A334DD">
        <w:rPr>
          <w:rFonts w:hint="eastAsia"/>
          <w:sz w:val="22"/>
          <w:szCs w:val="22"/>
          <w:lang w:eastAsia="zh-CN"/>
        </w:rPr>
        <w:t>I</w:t>
      </w:r>
      <w:r w:rsidR="003F0091" w:rsidRPr="00A334DD">
        <w:rPr>
          <w:rFonts w:hint="eastAsia"/>
          <w:sz w:val="22"/>
          <w:szCs w:val="22"/>
          <w:lang w:eastAsia="zh-CN"/>
        </w:rPr>
        <w:t>n RAN</w:t>
      </w:r>
      <w:r w:rsidR="0042524F">
        <w:rPr>
          <w:sz w:val="22"/>
          <w:szCs w:val="22"/>
          <w:lang w:eastAsia="zh-CN"/>
        </w:rPr>
        <w:t>#1</w:t>
      </w:r>
      <w:r w:rsidR="003F0091" w:rsidRPr="00A334DD">
        <w:rPr>
          <w:rFonts w:hint="eastAsia"/>
          <w:sz w:val="22"/>
          <w:szCs w:val="22"/>
          <w:lang w:eastAsia="zh-CN"/>
        </w:rPr>
        <w:t>1</w:t>
      </w:r>
      <w:r w:rsidR="00EA49BD">
        <w:rPr>
          <w:sz w:val="22"/>
          <w:szCs w:val="22"/>
          <w:lang w:eastAsia="zh-CN"/>
        </w:rPr>
        <w:t>9</w:t>
      </w:r>
      <w:r w:rsidR="003F0091" w:rsidRPr="00A334DD">
        <w:rPr>
          <w:rFonts w:hint="eastAsia"/>
          <w:sz w:val="22"/>
          <w:szCs w:val="22"/>
          <w:lang w:eastAsia="zh-CN"/>
        </w:rPr>
        <w:t xml:space="preserve"> meeting</w:t>
      </w:r>
      <w:r w:rsidRPr="00A334DD">
        <w:rPr>
          <w:rFonts w:hint="eastAsia"/>
          <w:sz w:val="22"/>
          <w:szCs w:val="22"/>
          <w:lang w:eastAsia="zh-CN"/>
        </w:rPr>
        <w:t xml:space="preserve">, the use of LOS/NLOS indicator for AI/ML assisted positioning </w:t>
      </w:r>
      <w:r w:rsidR="009C643B">
        <w:rPr>
          <w:sz w:val="22"/>
          <w:szCs w:val="22"/>
          <w:lang w:eastAsia="zh-CN"/>
        </w:rPr>
        <w:t xml:space="preserve">is further </w:t>
      </w:r>
      <w:r w:rsidRPr="00A334DD">
        <w:rPr>
          <w:rFonts w:hint="eastAsia"/>
          <w:sz w:val="22"/>
          <w:szCs w:val="22"/>
          <w:lang w:eastAsia="zh-CN"/>
        </w:rPr>
        <w:t>discussed</w:t>
      </w:r>
      <w:r w:rsidR="00EA49BD">
        <w:rPr>
          <w:sz w:val="22"/>
          <w:szCs w:val="22"/>
          <w:lang w:eastAsia="zh-CN"/>
        </w:rPr>
        <w:t xml:space="preserve"> but cannot reach agreement</w:t>
      </w:r>
      <w:r w:rsidR="0030243B">
        <w:rPr>
          <w:rFonts w:hint="eastAsia"/>
          <w:sz w:val="22"/>
          <w:szCs w:val="22"/>
          <w:lang w:eastAsia="zh-CN"/>
        </w:rPr>
        <w:t xml:space="preserve"> </w:t>
      </w:r>
      <w:r w:rsidR="0030243B">
        <w:rPr>
          <w:sz w:val="22"/>
          <w:szCs w:val="22"/>
          <w:lang w:eastAsia="zh-CN"/>
        </w:rPr>
        <w:fldChar w:fldCharType="begin"/>
      </w:r>
      <w:r w:rsidR="0030243B">
        <w:rPr>
          <w:sz w:val="22"/>
          <w:szCs w:val="22"/>
          <w:lang w:eastAsia="zh-CN"/>
        </w:rPr>
        <w:instrText xml:space="preserve"> </w:instrText>
      </w:r>
      <w:r w:rsidR="0030243B">
        <w:rPr>
          <w:rFonts w:hint="eastAsia"/>
          <w:sz w:val="22"/>
          <w:szCs w:val="22"/>
          <w:lang w:eastAsia="zh-CN"/>
        </w:rPr>
        <w:instrText>REF _Ref189045091 \r \h</w:instrText>
      </w:r>
      <w:r w:rsidR="0030243B">
        <w:rPr>
          <w:sz w:val="22"/>
          <w:szCs w:val="22"/>
          <w:lang w:eastAsia="zh-CN"/>
        </w:rPr>
        <w:instrText xml:space="preserve"> </w:instrText>
      </w:r>
      <w:r w:rsidR="0030243B">
        <w:rPr>
          <w:sz w:val="22"/>
          <w:szCs w:val="22"/>
          <w:lang w:eastAsia="zh-CN"/>
        </w:rPr>
      </w:r>
      <w:r w:rsidR="0030243B">
        <w:rPr>
          <w:sz w:val="22"/>
          <w:szCs w:val="22"/>
          <w:lang w:eastAsia="zh-CN"/>
        </w:rPr>
        <w:fldChar w:fldCharType="separate"/>
      </w:r>
      <w:r w:rsidR="0030243B">
        <w:rPr>
          <w:sz w:val="22"/>
          <w:szCs w:val="22"/>
          <w:lang w:eastAsia="zh-CN"/>
        </w:rPr>
        <w:t>[4]</w:t>
      </w:r>
      <w:r w:rsidR="0030243B">
        <w:rPr>
          <w:sz w:val="22"/>
          <w:szCs w:val="22"/>
          <w:lang w:eastAsia="zh-CN"/>
        </w:rPr>
        <w:fldChar w:fldCharType="end"/>
      </w:r>
      <w:r w:rsidR="0030243B">
        <w:rPr>
          <w:rFonts w:hint="eastAsia"/>
          <w:sz w:val="22"/>
          <w:szCs w:val="22"/>
          <w:lang w:eastAsia="zh-CN"/>
        </w:rPr>
        <w:t>, as what copied in the table below</w:t>
      </w:r>
      <w:r w:rsidR="00EA49BD">
        <w:rPr>
          <w:sz w:val="22"/>
          <w:szCs w:val="22"/>
          <w:lang w:eastAsia="zh-CN"/>
        </w:rPr>
        <w:t>.</w:t>
      </w:r>
    </w:p>
    <w:tbl>
      <w:tblPr>
        <w:tblStyle w:val="af9"/>
        <w:tblW w:w="0" w:type="auto"/>
        <w:tblLook w:val="04A0" w:firstRow="1" w:lastRow="0" w:firstColumn="1" w:lastColumn="0" w:noHBand="0" w:noVBand="1"/>
      </w:tblPr>
      <w:tblGrid>
        <w:gridCol w:w="9350"/>
      </w:tblGrid>
      <w:tr w:rsidR="003F0091" w14:paraId="7BDF085B" w14:textId="77777777" w:rsidTr="0030439B">
        <w:tc>
          <w:tcPr>
            <w:tcW w:w="9350" w:type="dxa"/>
          </w:tcPr>
          <w:p w14:paraId="64C3FAB5" w14:textId="77777777" w:rsidR="003F0091" w:rsidRPr="0030243B" w:rsidRDefault="0042524F" w:rsidP="0042524F">
            <w:pPr>
              <w:tabs>
                <w:tab w:val="left" w:pos="0"/>
                <w:tab w:val="left" w:pos="720"/>
              </w:tabs>
              <w:suppressAutoHyphens/>
              <w:overflowPunct/>
              <w:autoSpaceDE/>
              <w:autoSpaceDN/>
              <w:adjustRightInd/>
              <w:spacing w:after="160" w:line="278" w:lineRule="auto"/>
            </w:pPr>
            <w:r w:rsidRPr="0030243B">
              <w:t>The discussions referring to 3.1.4</w:t>
            </w:r>
          </w:p>
          <w:p w14:paraId="4D75EE5C" w14:textId="77777777" w:rsidR="0042524F" w:rsidRPr="0030243B" w:rsidRDefault="0042524F" w:rsidP="0042524F">
            <w:r w:rsidRPr="0030243B">
              <w:t>For the LOS/NLOS indicator related topics, it has been difficult to make agreements. During the offline discussion, it was pointed out that, if no further agreements are made, then it can be understood that:</w:t>
            </w:r>
          </w:p>
          <w:p w14:paraId="40461BE2" w14:textId="77777777" w:rsidR="0042524F" w:rsidRPr="0030243B" w:rsidRDefault="0042524F" w:rsidP="0042524F">
            <w:pPr>
              <w:pStyle w:val="af6"/>
              <w:widowControl w:val="0"/>
              <w:numPr>
                <w:ilvl w:val="0"/>
                <w:numId w:val="96"/>
              </w:numPr>
              <w:tabs>
                <w:tab w:val="left" w:pos="0"/>
                <w:tab w:val="left" w:pos="720"/>
              </w:tabs>
              <w:suppressAutoHyphens/>
              <w:overflowPunct/>
              <w:autoSpaceDE/>
              <w:autoSpaceDN/>
              <w:adjustRightInd/>
              <w:spacing w:after="80"/>
              <w:ind w:firstLineChars="0"/>
              <w:textAlignment w:val="auto"/>
            </w:pPr>
            <w:r w:rsidRPr="0030243B">
              <w:t>The LOS/NLOS indicator always has the meaning and format of the existing IE, regardless of whether it’s generated by legacy method or generated by AI/ML;</w:t>
            </w:r>
          </w:p>
          <w:p w14:paraId="5CA88C7C" w14:textId="7BA0C97D" w:rsidR="0042524F" w:rsidRPr="0030243B" w:rsidRDefault="0042524F" w:rsidP="0042524F">
            <w:pPr>
              <w:pStyle w:val="af6"/>
              <w:widowControl w:val="0"/>
              <w:numPr>
                <w:ilvl w:val="0"/>
                <w:numId w:val="96"/>
              </w:numPr>
              <w:tabs>
                <w:tab w:val="left" w:pos="0"/>
                <w:tab w:val="left" w:pos="720"/>
              </w:tabs>
              <w:suppressAutoHyphens/>
              <w:overflowPunct/>
              <w:autoSpaceDE/>
              <w:autoSpaceDN/>
              <w:adjustRightInd/>
              <w:spacing w:after="80"/>
              <w:ind w:firstLineChars="0"/>
              <w:textAlignment w:val="auto"/>
            </w:pPr>
            <w:r w:rsidRPr="0030243B">
              <w:t xml:space="preserve">The possible combinations of associated measurement and LOS/NLOS indicator are supported, or not supported, as shown in </w:t>
            </w:r>
            <w:r w:rsidRPr="0030243B">
              <w:fldChar w:fldCharType="begin"/>
            </w:r>
            <w:r w:rsidRPr="0030243B">
              <w:instrText xml:space="preserve"> REF _Ref182949903 </w:instrText>
            </w:r>
            <w:r w:rsidR="0030243B">
              <w:instrText xml:space="preserve"> \* MERGEFORMAT </w:instrText>
            </w:r>
            <w:r w:rsidRPr="0030243B">
              <w:fldChar w:fldCharType="separate"/>
            </w:r>
            <w:r w:rsidRPr="0030243B">
              <w:t>Table 2</w:t>
            </w:r>
            <w:r w:rsidRPr="0030243B">
              <w:fldChar w:fldCharType="end"/>
            </w:r>
            <w:r w:rsidRPr="0030243B">
              <w:t>.</w:t>
            </w:r>
          </w:p>
          <w:p w14:paraId="492253A7" w14:textId="77777777" w:rsidR="0042524F" w:rsidRPr="0030243B" w:rsidRDefault="0042524F" w:rsidP="0042524F">
            <w:r w:rsidRPr="0030243B">
              <w:t>Thus, unless RAN1 companies decide to change (a) or (b) above, there is no need to make further agreements.</w:t>
            </w:r>
          </w:p>
          <w:p w14:paraId="6D53B1C1" w14:textId="35BBE717" w:rsidR="0042524F" w:rsidRPr="0030243B" w:rsidRDefault="0042524F" w:rsidP="0042524F">
            <w:pPr>
              <w:rPr>
                <w:rFonts w:eastAsiaTheme="minorEastAsia"/>
                <w:lang w:eastAsia="zh-CN"/>
              </w:rPr>
            </w:pPr>
            <w:r w:rsidRPr="0030243B">
              <w:t xml:space="preserve">There is only the need to differentiate the measurement generated by AI/ML vs legacy, so that the LMF can use the received reports accordingly. The differentiation can be achieved by adding a “made by AI” tag in the measurement report. </w:t>
            </w:r>
          </w:p>
          <w:p w14:paraId="3ED73532" w14:textId="77777777" w:rsidR="0042524F" w:rsidRPr="0030243B" w:rsidRDefault="0042524F" w:rsidP="0042524F">
            <w:pPr>
              <w:pStyle w:val="af4"/>
              <w:jc w:val="center"/>
            </w:pPr>
            <w:bookmarkStart w:id="7" w:name="_Ref182949903"/>
            <w:r w:rsidRPr="0030243B">
              <w:t xml:space="preserve">Table </w:t>
            </w:r>
            <w:r w:rsidRPr="0030243B">
              <w:fldChar w:fldCharType="begin"/>
            </w:r>
            <w:r w:rsidRPr="0030243B">
              <w:instrText xml:space="preserve"> SEQ Table \* ARABIC </w:instrText>
            </w:r>
            <w:r w:rsidRPr="0030243B">
              <w:fldChar w:fldCharType="separate"/>
            </w:r>
            <w:r w:rsidRPr="0030243B">
              <w:t>2</w:t>
            </w:r>
            <w:r w:rsidRPr="0030243B">
              <w:fldChar w:fldCharType="end"/>
            </w:r>
            <w:bookmarkEnd w:id="7"/>
            <w:r w:rsidRPr="0030243B">
              <w:t>. The possible combinations of associated measurement and LOS/NLOS indicator</w:t>
            </w:r>
          </w:p>
          <w:tbl>
            <w:tblPr>
              <w:tblStyle w:val="af9"/>
              <w:tblW w:w="9540" w:type="dxa"/>
              <w:tblLayout w:type="fixed"/>
              <w:tblLook w:val="04A0" w:firstRow="1" w:lastRow="0" w:firstColumn="1" w:lastColumn="0" w:noHBand="0" w:noVBand="1"/>
            </w:tblPr>
            <w:tblGrid>
              <w:gridCol w:w="1117"/>
              <w:gridCol w:w="1380"/>
              <w:gridCol w:w="2070"/>
              <w:gridCol w:w="1962"/>
              <w:gridCol w:w="3011"/>
            </w:tblGrid>
            <w:tr w:rsidR="0042524F" w:rsidRPr="0030243B" w14:paraId="042B6B89" w14:textId="77777777" w:rsidTr="002E4345">
              <w:tc>
                <w:tcPr>
                  <w:tcW w:w="1117" w:type="dxa"/>
                  <w:tcBorders>
                    <w:top w:val="nil"/>
                    <w:left w:val="nil"/>
                    <w:bottom w:val="nil"/>
                    <w:right w:val="nil"/>
                  </w:tcBorders>
                </w:tcPr>
                <w:p w14:paraId="61209135" w14:textId="77777777" w:rsidR="0042524F" w:rsidRPr="0030243B" w:rsidRDefault="0042524F" w:rsidP="0042524F">
                  <w:pPr>
                    <w:rPr>
                      <w:sz w:val="18"/>
                      <w:szCs w:val="18"/>
                      <w:lang w:eastAsia="en-US"/>
                    </w:rPr>
                  </w:pPr>
                </w:p>
              </w:tc>
              <w:tc>
                <w:tcPr>
                  <w:tcW w:w="1380" w:type="dxa"/>
                  <w:tcBorders>
                    <w:top w:val="nil"/>
                    <w:left w:val="nil"/>
                    <w:bottom w:val="nil"/>
                  </w:tcBorders>
                </w:tcPr>
                <w:p w14:paraId="396F9A7C" w14:textId="77777777" w:rsidR="0042524F" w:rsidRPr="0030243B" w:rsidRDefault="0042524F" w:rsidP="0042524F">
                  <w:pPr>
                    <w:rPr>
                      <w:sz w:val="18"/>
                      <w:szCs w:val="18"/>
                      <w:lang w:eastAsia="en-US"/>
                    </w:rPr>
                  </w:pPr>
                </w:p>
              </w:tc>
              <w:tc>
                <w:tcPr>
                  <w:tcW w:w="7043" w:type="dxa"/>
                  <w:gridSpan w:val="3"/>
                </w:tcPr>
                <w:p w14:paraId="09866709" w14:textId="77777777" w:rsidR="0042524F" w:rsidRPr="0030243B" w:rsidRDefault="0042524F" w:rsidP="0042524F">
                  <w:pPr>
                    <w:jc w:val="center"/>
                    <w:rPr>
                      <w:b/>
                      <w:sz w:val="18"/>
                      <w:szCs w:val="18"/>
                      <w:lang w:eastAsia="en-US"/>
                    </w:rPr>
                  </w:pPr>
                  <w:r w:rsidRPr="0030243B">
                    <w:rPr>
                      <w:rFonts w:eastAsia="Calibri"/>
                      <w:b/>
                      <w:sz w:val="18"/>
                      <w:szCs w:val="18"/>
                      <w:lang w:eastAsia="en-US"/>
                    </w:rPr>
                    <w:t>Associated measurement (e.g., timing)</w:t>
                  </w:r>
                </w:p>
              </w:tc>
            </w:tr>
            <w:tr w:rsidR="0042524F" w:rsidRPr="0030243B" w14:paraId="716190B8" w14:textId="77777777" w:rsidTr="002E4345">
              <w:tc>
                <w:tcPr>
                  <w:tcW w:w="1117" w:type="dxa"/>
                  <w:tcBorders>
                    <w:top w:val="nil"/>
                    <w:left w:val="nil"/>
                    <w:right w:val="nil"/>
                  </w:tcBorders>
                </w:tcPr>
                <w:p w14:paraId="10C92124" w14:textId="77777777" w:rsidR="0042524F" w:rsidRPr="0030243B" w:rsidRDefault="0042524F" w:rsidP="0042524F">
                  <w:pPr>
                    <w:rPr>
                      <w:b/>
                      <w:bCs/>
                      <w:sz w:val="18"/>
                      <w:szCs w:val="18"/>
                      <w:lang w:eastAsia="en-US"/>
                    </w:rPr>
                  </w:pPr>
                </w:p>
              </w:tc>
              <w:tc>
                <w:tcPr>
                  <w:tcW w:w="1380" w:type="dxa"/>
                  <w:tcBorders>
                    <w:top w:val="nil"/>
                    <w:left w:val="nil"/>
                  </w:tcBorders>
                </w:tcPr>
                <w:p w14:paraId="0F0928AA" w14:textId="77777777" w:rsidR="0042524F" w:rsidRPr="0030243B" w:rsidRDefault="0042524F" w:rsidP="0042524F">
                  <w:pPr>
                    <w:rPr>
                      <w:b/>
                      <w:sz w:val="18"/>
                      <w:szCs w:val="18"/>
                      <w:lang w:eastAsia="en-US"/>
                    </w:rPr>
                  </w:pPr>
                </w:p>
              </w:tc>
              <w:tc>
                <w:tcPr>
                  <w:tcW w:w="2070" w:type="dxa"/>
                </w:tcPr>
                <w:p w14:paraId="6D69B947" w14:textId="77777777" w:rsidR="0042524F" w:rsidRPr="0030243B" w:rsidRDefault="0042524F" w:rsidP="0042524F">
                  <w:pPr>
                    <w:rPr>
                      <w:sz w:val="18"/>
                      <w:szCs w:val="18"/>
                      <w:lang w:eastAsia="en-US"/>
                    </w:rPr>
                  </w:pPr>
                  <w:r w:rsidRPr="0030243B">
                    <w:rPr>
                      <w:rFonts w:eastAsia="Calibri"/>
                      <w:sz w:val="18"/>
                      <w:szCs w:val="18"/>
                      <w:lang w:eastAsia="en-US"/>
                    </w:rPr>
                    <w:t>Absent</w:t>
                  </w:r>
                </w:p>
              </w:tc>
              <w:tc>
                <w:tcPr>
                  <w:tcW w:w="1962" w:type="dxa"/>
                </w:tcPr>
                <w:p w14:paraId="0BF5C97D" w14:textId="77777777" w:rsidR="0042524F" w:rsidRPr="0030243B" w:rsidRDefault="0042524F" w:rsidP="0042524F">
                  <w:pPr>
                    <w:rPr>
                      <w:sz w:val="18"/>
                      <w:szCs w:val="18"/>
                      <w:lang w:eastAsia="en-US"/>
                    </w:rPr>
                  </w:pPr>
                  <w:r w:rsidRPr="0030243B">
                    <w:rPr>
                      <w:rFonts w:eastAsia="Calibri"/>
                      <w:sz w:val="18"/>
                      <w:szCs w:val="18"/>
                      <w:lang w:eastAsia="en-US"/>
                    </w:rPr>
                    <w:t>Legacy measurement</w:t>
                  </w:r>
                  <w:r w:rsidRPr="0030243B">
                    <w:rPr>
                      <w:rFonts w:eastAsia="Calibri"/>
                      <w:color w:val="0070C0"/>
                      <w:sz w:val="18"/>
                      <w:szCs w:val="18"/>
                      <w:lang w:eastAsia="en-US"/>
                    </w:rPr>
                    <w:t>*</w:t>
                  </w:r>
                </w:p>
              </w:tc>
              <w:tc>
                <w:tcPr>
                  <w:tcW w:w="3011" w:type="dxa"/>
                  <w:shd w:val="clear" w:color="auto" w:fill="auto"/>
                </w:tcPr>
                <w:p w14:paraId="6F3F7B14" w14:textId="77777777" w:rsidR="0042524F" w:rsidRPr="0030243B" w:rsidRDefault="0042524F" w:rsidP="0042524F">
                  <w:pPr>
                    <w:rPr>
                      <w:sz w:val="18"/>
                      <w:szCs w:val="18"/>
                      <w:lang w:eastAsia="en-US"/>
                    </w:rPr>
                  </w:pPr>
                  <w:r w:rsidRPr="0030243B">
                    <w:rPr>
                      <w:rFonts w:eastAsia="Calibri"/>
                      <w:sz w:val="18"/>
                      <w:szCs w:val="18"/>
                      <w:lang w:eastAsia="en-US"/>
                    </w:rPr>
                    <w:t>Timing measurement generated by AI/ML</w:t>
                  </w:r>
                </w:p>
              </w:tc>
            </w:tr>
            <w:tr w:rsidR="0042524F" w:rsidRPr="0030243B" w14:paraId="1DA97E24" w14:textId="77777777" w:rsidTr="002E4345">
              <w:tc>
                <w:tcPr>
                  <w:tcW w:w="1117" w:type="dxa"/>
                  <w:vMerge w:val="restart"/>
                </w:tcPr>
                <w:p w14:paraId="46F9D6C2" w14:textId="77777777" w:rsidR="0042524F" w:rsidRPr="0030243B" w:rsidRDefault="0042524F" w:rsidP="0042524F">
                  <w:pPr>
                    <w:rPr>
                      <w:b/>
                      <w:sz w:val="18"/>
                      <w:szCs w:val="18"/>
                      <w:lang w:eastAsia="en-US"/>
                    </w:rPr>
                  </w:pPr>
                  <w:r w:rsidRPr="0030243B">
                    <w:rPr>
                      <w:rFonts w:eastAsia="Calibri"/>
                      <w:b/>
                      <w:sz w:val="18"/>
                      <w:szCs w:val="18"/>
                      <w:lang w:eastAsia="en-US"/>
                    </w:rPr>
                    <w:t>LOS/NLOS indicator</w:t>
                  </w:r>
                </w:p>
              </w:tc>
              <w:tc>
                <w:tcPr>
                  <w:tcW w:w="1380" w:type="dxa"/>
                </w:tcPr>
                <w:p w14:paraId="79B0AA50" w14:textId="77777777" w:rsidR="0042524F" w:rsidRPr="0030243B" w:rsidRDefault="0042524F" w:rsidP="0042524F">
                  <w:pPr>
                    <w:rPr>
                      <w:sz w:val="18"/>
                      <w:szCs w:val="18"/>
                      <w:lang w:eastAsia="en-US"/>
                    </w:rPr>
                  </w:pPr>
                  <w:r w:rsidRPr="0030243B">
                    <w:rPr>
                      <w:rFonts w:eastAsia="Calibri"/>
                      <w:sz w:val="18"/>
                      <w:szCs w:val="18"/>
                      <w:lang w:eastAsia="en-US"/>
                    </w:rPr>
                    <w:t>Absent</w:t>
                  </w:r>
                </w:p>
              </w:tc>
              <w:tc>
                <w:tcPr>
                  <w:tcW w:w="2070" w:type="dxa"/>
                  <w:shd w:val="clear" w:color="auto" w:fill="D9D9D9" w:themeFill="background1" w:themeFillShade="D9"/>
                </w:tcPr>
                <w:p w14:paraId="0982B71A" w14:textId="77777777" w:rsidR="0042524F" w:rsidRPr="0030243B" w:rsidRDefault="0042524F" w:rsidP="0042524F">
                  <w:pPr>
                    <w:rPr>
                      <w:sz w:val="18"/>
                      <w:szCs w:val="18"/>
                      <w:lang w:eastAsia="en-US"/>
                    </w:rPr>
                  </w:pPr>
                  <w:r w:rsidRPr="0030243B">
                    <w:rPr>
                      <w:rFonts w:eastAsia="Calibri"/>
                      <w:sz w:val="18"/>
                      <w:szCs w:val="18"/>
                      <w:lang w:eastAsia="en-US"/>
                    </w:rPr>
                    <w:t>N/A</w:t>
                  </w:r>
                </w:p>
              </w:tc>
              <w:tc>
                <w:tcPr>
                  <w:tcW w:w="1962" w:type="dxa"/>
                </w:tcPr>
                <w:p w14:paraId="76B7139E" w14:textId="77777777" w:rsidR="0042524F" w:rsidRPr="0030243B" w:rsidRDefault="0042524F" w:rsidP="0042524F">
                  <w:pPr>
                    <w:rPr>
                      <w:sz w:val="18"/>
                      <w:szCs w:val="18"/>
                      <w:lang w:eastAsia="en-US"/>
                    </w:rPr>
                  </w:pPr>
                  <w:r w:rsidRPr="0030243B">
                    <w:rPr>
                      <w:rFonts w:eastAsia="Calibri"/>
                      <w:sz w:val="18"/>
                      <w:szCs w:val="18"/>
                      <w:lang w:eastAsia="en-US"/>
                    </w:rPr>
                    <w:t>Support</w:t>
                  </w:r>
                </w:p>
                <w:p w14:paraId="687896EC" w14:textId="77777777" w:rsidR="0042524F" w:rsidRPr="0030243B" w:rsidRDefault="0042524F" w:rsidP="0042524F">
                  <w:pPr>
                    <w:rPr>
                      <w:sz w:val="18"/>
                      <w:szCs w:val="18"/>
                      <w:lang w:eastAsia="en-US"/>
                    </w:rPr>
                  </w:pPr>
                  <w:r w:rsidRPr="0030243B">
                    <w:rPr>
                      <w:rFonts w:eastAsia="Calibri"/>
                      <w:sz w:val="18"/>
                      <w:szCs w:val="18"/>
                      <w:lang w:eastAsia="en-US"/>
                    </w:rPr>
                    <w:t>(Existing specification)</w:t>
                  </w:r>
                </w:p>
              </w:tc>
              <w:tc>
                <w:tcPr>
                  <w:tcW w:w="3011" w:type="dxa"/>
                  <w:shd w:val="clear" w:color="auto" w:fill="92D050"/>
                </w:tcPr>
                <w:p w14:paraId="7542C5C1" w14:textId="77777777" w:rsidR="0042524F" w:rsidRPr="0030243B" w:rsidRDefault="0042524F" w:rsidP="0042524F">
                  <w:pPr>
                    <w:rPr>
                      <w:sz w:val="18"/>
                      <w:szCs w:val="18"/>
                      <w:lang w:eastAsia="en-US"/>
                    </w:rPr>
                  </w:pPr>
                  <w:r w:rsidRPr="0030243B">
                    <w:rPr>
                      <w:rFonts w:eastAsia="Calibri"/>
                      <w:sz w:val="18"/>
                      <w:szCs w:val="18"/>
                      <w:lang w:eastAsia="en-US"/>
                    </w:rPr>
                    <w:t>Support in Rel-19</w:t>
                  </w:r>
                </w:p>
              </w:tc>
            </w:tr>
            <w:tr w:rsidR="0042524F" w:rsidRPr="0030243B" w14:paraId="19A525FE" w14:textId="77777777" w:rsidTr="002E4345">
              <w:tc>
                <w:tcPr>
                  <w:tcW w:w="1117" w:type="dxa"/>
                  <w:vMerge/>
                </w:tcPr>
                <w:p w14:paraId="0A58FCD4" w14:textId="77777777" w:rsidR="0042524F" w:rsidRPr="0030243B" w:rsidRDefault="0042524F" w:rsidP="0042524F">
                  <w:pPr>
                    <w:rPr>
                      <w:sz w:val="18"/>
                      <w:szCs w:val="18"/>
                      <w:lang w:eastAsia="en-US"/>
                    </w:rPr>
                  </w:pPr>
                </w:p>
              </w:tc>
              <w:tc>
                <w:tcPr>
                  <w:tcW w:w="1380" w:type="dxa"/>
                </w:tcPr>
                <w:p w14:paraId="12E80B03" w14:textId="77777777" w:rsidR="0042524F" w:rsidRPr="0030243B" w:rsidRDefault="0042524F" w:rsidP="0042524F">
                  <w:pPr>
                    <w:rPr>
                      <w:sz w:val="18"/>
                      <w:szCs w:val="18"/>
                      <w:lang w:eastAsia="en-US"/>
                    </w:rPr>
                  </w:pPr>
                  <w:r w:rsidRPr="0030243B">
                    <w:rPr>
                      <w:rFonts w:eastAsia="Calibri"/>
                      <w:sz w:val="18"/>
                      <w:szCs w:val="18"/>
                      <w:lang w:eastAsia="en-GB"/>
                    </w:rPr>
                    <w:t xml:space="preserve">Generated by legacy methods </w:t>
                  </w:r>
                </w:p>
              </w:tc>
              <w:tc>
                <w:tcPr>
                  <w:tcW w:w="2070" w:type="dxa"/>
                  <w:shd w:val="clear" w:color="auto" w:fill="auto"/>
                </w:tcPr>
                <w:p w14:paraId="6AFB3C31" w14:textId="77777777" w:rsidR="0042524F" w:rsidRPr="0030243B" w:rsidRDefault="0042524F" w:rsidP="0042524F">
                  <w:pPr>
                    <w:rPr>
                      <w:sz w:val="18"/>
                      <w:szCs w:val="18"/>
                      <w:lang w:eastAsia="en-US"/>
                    </w:rPr>
                  </w:pPr>
                  <w:r w:rsidRPr="0030243B">
                    <w:rPr>
                      <w:rFonts w:eastAsia="Calibri"/>
                      <w:sz w:val="18"/>
                      <w:szCs w:val="18"/>
                      <w:lang w:eastAsia="en-US"/>
                    </w:rPr>
                    <w:t>Not supported</w:t>
                  </w:r>
                </w:p>
                <w:p w14:paraId="4341164B" w14:textId="77777777" w:rsidR="0042524F" w:rsidRPr="0030243B" w:rsidRDefault="0042524F" w:rsidP="0042524F">
                  <w:pPr>
                    <w:rPr>
                      <w:sz w:val="18"/>
                      <w:szCs w:val="18"/>
                      <w:lang w:eastAsia="en-US"/>
                    </w:rPr>
                  </w:pPr>
                  <w:r w:rsidRPr="0030243B">
                    <w:rPr>
                      <w:rFonts w:eastAsia="Calibri"/>
                      <w:sz w:val="18"/>
                      <w:szCs w:val="18"/>
                      <w:lang w:eastAsia="en-US"/>
                    </w:rPr>
                    <w:t>(Existing specification)</w:t>
                  </w:r>
                </w:p>
              </w:tc>
              <w:tc>
                <w:tcPr>
                  <w:tcW w:w="1962" w:type="dxa"/>
                </w:tcPr>
                <w:p w14:paraId="330103B4" w14:textId="77777777" w:rsidR="0042524F" w:rsidRPr="0030243B" w:rsidRDefault="0042524F" w:rsidP="0042524F">
                  <w:pPr>
                    <w:rPr>
                      <w:sz w:val="18"/>
                      <w:szCs w:val="18"/>
                      <w:lang w:eastAsia="en-US"/>
                    </w:rPr>
                  </w:pPr>
                  <w:r w:rsidRPr="0030243B">
                    <w:rPr>
                      <w:rFonts w:eastAsia="Calibri"/>
                      <w:sz w:val="18"/>
                      <w:szCs w:val="18"/>
                      <w:lang w:eastAsia="en-US"/>
                    </w:rPr>
                    <w:t>Support</w:t>
                  </w:r>
                </w:p>
                <w:p w14:paraId="48F7DCAB" w14:textId="77777777" w:rsidR="0042524F" w:rsidRPr="0030243B" w:rsidRDefault="0042524F" w:rsidP="0042524F">
                  <w:pPr>
                    <w:rPr>
                      <w:sz w:val="18"/>
                      <w:szCs w:val="18"/>
                      <w:lang w:eastAsia="en-US"/>
                    </w:rPr>
                  </w:pPr>
                  <w:r w:rsidRPr="0030243B">
                    <w:rPr>
                      <w:rFonts w:eastAsia="Calibri"/>
                      <w:sz w:val="18"/>
                      <w:szCs w:val="18"/>
                      <w:lang w:eastAsia="en-US"/>
                    </w:rPr>
                    <w:t>(Existing specification)</w:t>
                  </w:r>
                </w:p>
              </w:tc>
              <w:tc>
                <w:tcPr>
                  <w:tcW w:w="3011" w:type="dxa"/>
                  <w:shd w:val="clear" w:color="auto" w:fill="92D050"/>
                </w:tcPr>
                <w:p w14:paraId="67D96283" w14:textId="77777777" w:rsidR="0042524F" w:rsidRPr="0030243B" w:rsidRDefault="0042524F" w:rsidP="0042524F">
                  <w:pPr>
                    <w:rPr>
                      <w:sz w:val="18"/>
                      <w:szCs w:val="18"/>
                      <w:lang w:eastAsia="en-US"/>
                    </w:rPr>
                  </w:pPr>
                  <w:r w:rsidRPr="0030243B">
                    <w:rPr>
                      <w:rFonts w:eastAsia="Calibri"/>
                      <w:sz w:val="18"/>
                      <w:szCs w:val="18"/>
                      <w:lang w:eastAsia="en-US"/>
                    </w:rPr>
                    <w:t>Support in Rel-19</w:t>
                  </w:r>
                </w:p>
              </w:tc>
            </w:tr>
            <w:tr w:rsidR="0042524F" w:rsidRPr="0030243B" w14:paraId="6009C245" w14:textId="77777777" w:rsidTr="002E4345">
              <w:tc>
                <w:tcPr>
                  <w:tcW w:w="1117" w:type="dxa"/>
                  <w:vMerge/>
                </w:tcPr>
                <w:p w14:paraId="6FAF320D" w14:textId="77777777" w:rsidR="0042524F" w:rsidRPr="0030243B" w:rsidRDefault="0042524F" w:rsidP="0042524F">
                  <w:pPr>
                    <w:rPr>
                      <w:sz w:val="18"/>
                      <w:szCs w:val="18"/>
                      <w:lang w:eastAsia="en-US"/>
                    </w:rPr>
                  </w:pPr>
                </w:p>
              </w:tc>
              <w:tc>
                <w:tcPr>
                  <w:tcW w:w="1380" w:type="dxa"/>
                </w:tcPr>
                <w:p w14:paraId="2F200014" w14:textId="77777777" w:rsidR="0042524F" w:rsidRPr="0030243B" w:rsidRDefault="0042524F" w:rsidP="0042524F">
                  <w:pPr>
                    <w:rPr>
                      <w:sz w:val="18"/>
                      <w:szCs w:val="18"/>
                      <w:lang w:eastAsia="en-US"/>
                    </w:rPr>
                  </w:pPr>
                  <w:r w:rsidRPr="0030243B">
                    <w:rPr>
                      <w:rFonts w:eastAsia="Calibri"/>
                      <w:sz w:val="18"/>
                      <w:szCs w:val="18"/>
                      <w:lang w:eastAsia="en-GB"/>
                    </w:rPr>
                    <w:t>Generated by  AI/ML</w:t>
                  </w:r>
                </w:p>
              </w:tc>
              <w:tc>
                <w:tcPr>
                  <w:tcW w:w="2070" w:type="dxa"/>
                  <w:shd w:val="clear" w:color="auto" w:fill="FBE4D5" w:themeFill="accent2" w:themeFillTint="33"/>
                </w:tcPr>
                <w:p w14:paraId="79AFD3B5" w14:textId="77777777" w:rsidR="0042524F" w:rsidRPr="0030243B" w:rsidRDefault="0042524F" w:rsidP="0042524F">
                  <w:pPr>
                    <w:rPr>
                      <w:sz w:val="18"/>
                      <w:szCs w:val="18"/>
                      <w:lang w:eastAsia="en-US"/>
                    </w:rPr>
                  </w:pPr>
                  <w:r w:rsidRPr="0030243B">
                    <w:rPr>
                      <w:rFonts w:eastAsia="Calibri"/>
                      <w:sz w:val="18"/>
                      <w:szCs w:val="18"/>
                      <w:lang w:eastAsia="en-US"/>
                    </w:rPr>
                    <w:t>Not supported in Rel-19</w:t>
                  </w:r>
                </w:p>
              </w:tc>
              <w:tc>
                <w:tcPr>
                  <w:tcW w:w="1962" w:type="dxa"/>
                  <w:shd w:val="clear" w:color="auto" w:fill="92D050"/>
                </w:tcPr>
                <w:p w14:paraId="6959BBCA" w14:textId="77777777" w:rsidR="0042524F" w:rsidRPr="0030243B" w:rsidRDefault="0042524F" w:rsidP="0042524F">
                  <w:pPr>
                    <w:rPr>
                      <w:sz w:val="18"/>
                      <w:szCs w:val="18"/>
                      <w:lang w:eastAsia="en-US"/>
                    </w:rPr>
                  </w:pPr>
                  <w:r w:rsidRPr="0030243B">
                    <w:rPr>
                      <w:rFonts w:eastAsia="Calibri"/>
                      <w:sz w:val="18"/>
                      <w:szCs w:val="18"/>
                      <w:lang w:eastAsia="en-US"/>
                    </w:rPr>
                    <w:t>Support in Rel-19</w:t>
                  </w:r>
                </w:p>
              </w:tc>
              <w:tc>
                <w:tcPr>
                  <w:tcW w:w="3011" w:type="dxa"/>
                  <w:shd w:val="clear" w:color="auto" w:fill="92D050"/>
                </w:tcPr>
                <w:p w14:paraId="32862A19" w14:textId="77777777" w:rsidR="0042524F" w:rsidRPr="0030243B" w:rsidRDefault="0042524F" w:rsidP="0042524F">
                  <w:pPr>
                    <w:rPr>
                      <w:sz w:val="18"/>
                      <w:szCs w:val="18"/>
                      <w:lang w:eastAsia="en-US"/>
                    </w:rPr>
                  </w:pPr>
                  <w:r w:rsidRPr="0030243B">
                    <w:rPr>
                      <w:rFonts w:eastAsia="Calibri"/>
                      <w:sz w:val="18"/>
                      <w:szCs w:val="18"/>
                      <w:lang w:eastAsia="en-US"/>
                    </w:rPr>
                    <w:t>Support in Rel-19</w:t>
                  </w:r>
                </w:p>
              </w:tc>
            </w:tr>
          </w:tbl>
          <w:p w14:paraId="3DC79625" w14:textId="625EA82F" w:rsidR="0042524F" w:rsidRPr="0030243B" w:rsidRDefault="0042524F" w:rsidP="0042524F">
            <w:pPr>
              <w:rPr>
                <w:rFonts w:eastAsiaTheme="minorEastAsia"/>
                <w:i/>
                <w:color w:val="0070C0"/>
                <w:lang w:eastAsia="zh-CN"/>
              </w:rPr>
            </w:pPr>
            <w:r w:rsidRPr="0030243B">
              <w:rPr>
                <w:i/>
                <w:color w:val="0070C0"/>
              </w:rPr>
              <w:t>* When the associated</w:t>
            </w:r>
            <w:r w:rsidRPr="0030243B">
              <w:rPr>
                <w:i/>
                <w:iCs/>
                <w:color w:val="0070C0"/>
              </w:rPr>
              <w:t xml:space="preserve"> legacy</w:t>
            </w:r>
            <w:r w:rsidRPr="0030243B">
              <w:rPr>
                <w:i/>
                <w:color w:val="0070C0"/>
              </w:rPr>
              <w:t xml:space="preserve"> measurement is reported, it is not limited to timing measurements</w:t>
            </w:r>
            <w:r w:rsidRPr="0030243B">
              <w:rPr>
                <w:i/>
                <w:iCs/>
                <w:color w:val="0070C0"/>
              </w:rPr>
              <w:t>. It can be timing measurement or</w:t>
            </w:r>
            <w:r w:rsidRPr="0030243B">
              <w:rPr>
                <w:i/>
                <w:color w:val="0070C0"/>
              </w:rPr>
              <w:t xml:space="preserve"> angle measurement.</w:t>
            </w:r>
          </w:p>
          <w:p w14:paraId="2CD7CF80" w14:textId="77777777" w:rsidR="0042524F" w:rsidRPr="0030243B" w:rsidRDefault="0042524F" w:rsidP="0042524F">
            <w:pPr>
              <w:rPr>
                <w:b/>
                <w:bCs/>
                <w:u w:val="single"/>
              </w:rPr>
            </w:pPr>
            <w:r w:rsidRPr="0030243B">
              <w:rPr>
                <w:b/>
                <w:bCs/>
                <w:highlight w:val="yellow"/>
                <w:u w:val="single"/>
              </w:rPr>
              <w:t>Proposal 3.1.4-1</w:t>
            </w:r>
          </w:p>
          <w:p w14:paraId="6E4034F8" w14:textId="77777777" w:rsidR="0042524F" w:rsidRPr="0030243B" w:rsidRDefault="0042524F" w:rsidP="0042524F">
            <w:r w:rsidRPr="0030243B">
              <w:t xml:space="preserve">For measurement report of AI/ML assisted positioning Case 3a, when timing information is reported from gNB to LMF, it is indicated to LMF whether the timing information is obtained by legacy method or by AI/ML. </w:t>
            </w:r>
          </w:p>
          <w:p w14:paraId="5CA9DF0E" w14:textId="01C4F883" w:rsidR="0042524F" w:rsidRPr="0030243B" w:rsidRDefault="0042524F" w:rsidP="0030243B">
            <w:pPr>
              <w:pStyle w:val="af6"/>
              <w:widowControl w:val="0"/>
              <w:numPr>
                <w:ilvl w:val="0"/>
                <w:numId w:val="97"/>
              </w:numPr>
              <w:tabs>
                <w:tab w:val="left" w:pos="0"/>
                <w:tab w:val="left" w:pos="720"/>
              </w:tabs>
              <w:suppressAutoHyphens/>
              <w:overflowPunct/>
              <w:autoSpaceDE/>
              <w:autoSpaceDN/>
              <w:adjustRightInd/>
              <w:spacing w:after="80"/>
              <w:ind w:firstLineChars="0"/>
              <w:textAlignment w:val="auto"/>
            </w:pPr>
            <w:r w:rsidRPr="0030243B">
              <w:t>FFS: how to indicate</w:t>
            </w:r>
          </w:p>
        </w:tc>
      </w:tr>
    </w:tbl>
    <w:p w14:paraId="682427E7" w14:textId="21DF19E8" w:rsidR="00D7530A" w:rsidRDefault="0042524F" w:rsidP="005F316F">
      <w:pPr>
        <w:spacing w:beforeLines="50" w:before="120"/>
        <w:jc w:val="both"/>
        <w:rPr>
          <w:color w:val="auto"/>
          <w:sz w:val="22"/>
          <w:szCs w:val="22"/>
          <w:lang w:eastAsia="zh-CN"/>
        </w:rPr>
      </w:pPr>
      <w:r>
        <w:rPr>
          <w:color w:val="auto"/>
          <w:sz w:val="22"/>
          <w:szCs w:val="22"/>
          <w:lang w:eastAsia="zh-CN"/>
        </w:rPr>
        <w:lastRenderedPageBreak/>
        <w:t xml:space="preserve">Referring to the table summarized by the FL, </w:t>
      </w:r>
      <w:r w:rsidR="00D7530A">
        <w:rPr>
          <w:color w:val="auto"/>
          <w:sz w:val="22"/>
          <w:szCs w:val="22"/>
          <w:lang w:eastAsia="zh-CN"/>
        </w:rPr>
        <w:t xml:space="preserve">there are several issues that need to be </w:t>
      </w:r>
      <w:r w:rsidR="009A3DAC">
        <w:rPr>
          <w:rFonts w:hint="eastAsia"/>
          <w:color w:val="auto"/>
          <w:sz w:val="22"/>
          <w:szCs w:val="22"/>
          <w:lang w:eastAsia="zh-CN"/>
        </w:rPr>
        <w:t xml:space="preserve">further discussed and </w:t>
      </w:r>
      <w:r w:rsidR="00D7530A">
        <w:rPr>
          <w:color w:val="auto"/>
          <w:sz w:val="22"/>
          <w:szCs w:val="22"/>
          <w:lang w:eastAsia="zh-CN"/>
        </w:rPr>
        <w:t>clarified:</w:t>
      </w:r>
    </w:p>
    <w:p w14:paraId="7BB3F845" w14:textId="2FC16714" w:rsidR="00D7530A" w:rsidRPr="007E55E2" w:rsidRDefault="009A3DAC" w:rsidP="005F316F">
      <w:pPr>
        <w:spacing w:beforeLines="50" w:before="120"/>
        <w:jc w:val="both"/>
        <w:rPr>
          <w:b/>
          <w:bCs/>
          <w:color w:val="auto"/>
          <w:sz w:val="22"/>
          <w:szCs w:val="22"/>
          <w:lang w:eastAsia="zh-CN"/>
        </w:rPr>
      </w:pPr>
      <w:r>
        <w:rPr>
          <w:rFonts w:hint="eastAsia"/>
          <w:b/>
          <w:bCs/>
          <w:color w:val="auto"/>
          <w:sz w:val="22"/>
          <w:szCs w:val="22"/>
          <w:lang w:eastAsia="zh-CN"/>
        </w:rPr>
        <w:t xml:space="preserve">1. </w:t>
      </w:r>
      <w:r w:rsidR="00D7530A" w:rsidRPr="007E55E2">
        <w:rPr>
          <w:rFonts w:hint="eastAsia"/>
          <w:b/>
          <w:bCs/>
          <w:color w:val="auto"/>
          <w:sz w:val="22"/>
          <w:szCs w:val="22"/>
          <w:lang w:eastAsia="zh-CN"/>
        </w:rPr>
        <w:t xml:space="preserve">For legacy measurement </w:t>
      </w:r>
      <w:r w:rsidR="00D7530A" w:rsidRPr="007E55E2">
        <w:rPr>
          <w:b/>
          <w:bCs/>
          <w:color w:val="auto"/>
          <w:sz w:val="22"/>
          <w:szCs w:val="22"/>
          <w:lang w:eastAsia="zh-CN"/>
        </w:rPr>
        <w:t>whether LOS/NLOS indicator generated by AI/ML</w:t>
      </w:r>
      <w:r w:rsidR="00D7530A" w:rsidRPr="007E55E2">
        <w:rPr>
          <w:rFonts w:hint="eastAsia"/>
          <w:b/>
          <w:bCs/>
          <w:color w:val="auto"/>
          <w:sz w:val="22"/>
          <w:szCs w:val="22"/>
          <w:lang w:eastAsia="zh-CN"/>
        </w:rPr>
        <w:t xml:space="preserve"> should be </w:t>
      </w:r>
      <w:r w:rsidR="00D7530A" w:rsidRPr="007E55E2">
        <w:rPr>
          <w:b/>
          <w:bCs/>
          <w:color w:val="auto"/>
          <w:sz w:val="22"/>
          <w:szCs w:val="22"/>
          <w:lang w:eastAsia="zh-CN"/>
        </w:rPr>
        <w:t>considered</w:t>
      </w:r>
      <w:r w:rsidR="00D7530A" w:rsidRPr="007E55E2">
        <w:rPr>
          <w:rFonts w:hint="eastAsia"/>
          <w:b/>
          <w:bCs/>
          <w:color w:val="auto"/>
          <w:sz w:val="22"/>
          <w:szCs w:val="22"/>
          <w:lang w:eastAsia="zh-CN"/>
        </w:rPr>
        <w:t>?</w:t>
      </w:r>
    </w:p>
    <w:p w14:paraId="17525C71" w14:textId="0F81A38C" w:rsidR="00D7530A" w:rsidRDefault="00D7530A" w:rsidP="005F316F">
      <w:pPr>
        <w:spacing w:beforeLines="50" w:before="120"/>
        <w:jc w:val="both"/>
        <w:rPr>
          <w:color w:val="auto"/>
          <w:sz w:val="22"/>
          <w:szCs w:val="22"/>
          <w:lang w:eastAsia="zh-CN"/>
        </w:rPr>
      </w:pPr>
      <w:r>
        <w:rPr>
          <w:color w:val="auto"/>
          <w:sz w:val="22"/>
          <w:szCs w:val="22"/>
          <w:lang w:eastAsia="zh-CN"/>
        </w:rPr>
        <w:t>F</w:t>
      </w:r>
      <w:r>
        <w:rPr>
          <w:rFonts w:hint="eastAsia"/>
          <w:color w:val="auto"/>
          <w:sz w:val="22"/>
          <w:szCs w:val="22"/>
          <w:lang w:eastAsia="zh-CN"/>
        </w:rPr>
        <w:t xml:space="preserve">rom our understanding, if the LOS/NLOS is trained for output hard value or soft value with the same meaning </w:t>
      </w:r>
      <w:r w:rsidR="007E55E2">
        <w:rPr>
          <w:color w:val="auto"/>
          <w:sz w:val="22"/>
          <w:szCs w:val="22"/>
          <w:lang w:eastAsia="zh-CN"/>
        </w:rPr>
        <w:t>as</w:t>
      </w:r>
      <w:r>
        <w:rPr>
          <w:rFonts w:hint="eastAsia"/>
          <w:color w:val="auto"/>
          <w:sz w:val="22"/>
          <w:szCs w:val="22"/>
          <w:lang w:eastAsia="zh-CN"/>
        </w:rPr>
        <w:t xml:space="preserve"> the legacy </w:t>
      </w:r>
      <w:r w:rsidR="007E55E2">
        <w:rPr>
          <w:rFonts w:hint="eastAsia"/>
          <w:color w:val="auto"/>
          <w:sz w:val="22"/>
          <w:szCs w:val="22"/>
          <w:lang w:eastAsia="zh-CN"/>
        </w:rPr>
        <w:t xml:space="preserve">method, this LOS/NLOS indicator can be reported along with the timing </w:t>
      </w:r>
      <w:r w:rsidR="007E55E2">
        <w:rPr>
          <w:color w:val="auto"/>
          <w:sz w:val="22"/>
          <w:szCs w:val="22"/>
          <w:lang w:eastAsia="zh-CN"/>
        </w:rPr>
        <w:t>information</w:t>
      </w:r>
      <w:r w:rsidR="007E55E2">
        <w:rPr>
          <w:rFonts w:hint="eastAsia"/>
          <w:color w:val="auto"/>
          <w:sz w:val="22"/>
          <w:szCs w:val="22"/>
          <w:lang w:eastAsia="zh-CN"/>
        </w:rPr>
        <w:t xml:space="preserve"> derived from legacy method. </w:t>
      </w:r>
      <w:r w:rsidR="007E55E2">
        <w:rPr>
          <w:color w:val="auto"/>
          <w:sz w:val="22"/>
          <w:szCs w:val="22"/>
          <w:lang w:eastAsia="zh-CN"/>
        </w:rPr>
        <w:t>H</w:t>
      </w:r>
      <w:r w:rsidR="007E55E2">
        <w:rPr>
          <w:rFonts w:hint="eastAsia"/>
          <w:color w:val="auto"/>
          <w:sz w:val="22"/>
          <w:szCs w:val="22"/>
          <w:lang w:eastAsia="zh-CN"/>
        </w:rPr>
        <w:t xml:space="preserve">owever, the main usage of AI/ML in Case 3a is to enhance the timing accuracy, rather than enhance LOS/NLOS </w:t>
      </w:r>
      <w:r w:rsidR="007E55E2">
        <w:rPr>
          <w:color w:val="auto"/>
          <w:sz w:val="22"/>
          <w:szCs w:val="22"/>
          <w:lang w:eastAsia="zh-CN"/>
        </w:rPr>
        <w:t>estimation</w:t>
      </w:r>
      <w:r w:rsidR="007E55E2">
        <w:rPr>
          <w:rFonts w:hint="eastAsia"/>
          <w:color w:val="auto"/>
          <w:sz w:val="22"/>
          <w:szCs w:val="22"/>
          <w:lang w:eastAsia="zh-CN"/>
        </w:rPr>
        <w:t xml:space="preserve"> accuracy. </w:t>
      </w:r>
      <w:r w:rsidR="007E55E2">
        <w:rPr>
          <w:color w:val="auto"/>
          <w:sz w:val="22"/>
          <w:szCs w:val="22"/>
          <w:lang w:eastAsia="zh-CN"/>
        </w:rPr>
        <w:t>T</w:t>
      </w:r>
      <w:r w:rsidR="007E55E2">
        <w:rPr>
          <w:rFonts w:hint="eastAsia"/>
          <w:color w:val="auto"/>
          <w:sz w:val="22"/>
          <w:szCs w:val="22"/>
          <w:lang w:eastAsia="zh-CN"/>
        </w:rPr>
        <w:t xml:space="preserve">herefore, the </w:t>
      </w:r>
      <w:r w:rsidR="007E55E2">
        <w:rPr>
          <w:color w:val="auto"/>
          <w:sz w:val="22"/>
          <w:szCs w:val="22"/>
          <w:lang w:eastAsia="zh-CN"/>
        </w:rPr>
        <w:t>LOS/NLOS indicator generated by AI/ML</w:t>
      </w:r>
      <w:r w:rsidR="007E55E2">
        <w:rPr>
          <w:rFonts w:hint="eastAsia"/>
          <w:color w:val="auto"/>
          <w:sz w:val="22"/>
          <w:szCs w:val="22"/>
          <w:lang w:eastAsia="zh-CN"/>
        </w:rPr>
        <w:t xml:space="preserve"> can be excluded if the timing </w:t>
      </w:r>
      <w:r w:rsidR="007E55E2">
        <w:rPr>
          <w:color w:val="auto"/>
          <w:sz w:val="22"/>
          <w:szCs w:val="22"/>
          <w:lang w:eastAsia="zh-CN"/>
        </w:rPr>
        <w:t>measurements</w:t>
      </w:r>
      <w:r w:rsidR="007E55E2">
        <w:rPr>
          <w:rFonts w:hint="eastAsia"/>
          <w:color w:val="auto"/>
          <w:sz w:val="22"/>
          <w:szCs w:val="22"/>
          <w:lang w:eastAsia="zh-CN"/>
        </w:rPr>
        <w:t xml:space="preserve"> are derived by legacy </w:t>
      </w:r>
      <w:r w:rsidR="007E55E2">
        <w:rPr>
          <w:color w:val="auto"/>
          <w:sz w:val="22"/>
          <w:szCs w:val="22"/>
          <w:lang w:eastAsia="zh-CN"/>
        </w:rPr>
        <w:t>measurement</w:t>
      </w:r>
      <w:r w:rsidR="007E55E2">
        <w:rPr>
          <w:rFonts w:hint="eastAsia"/>
          <w:color w:val="auto"/>
          <w:sz w:val="22"/>
          <w:szCs w:val="22"/>
          <w:lang w:eastAsia="zh-CN"/>
        </w:rPr>
        <w:t>.</w:t>
      </w:r>
    </w:p>
    <w:p w14:paraId="5F57A9DD" w14:textId="77777777" w:rsidR="00B2653C" w:rsidRPr="004E39ED" w:rsidRDefault="00B2653C" w:rsidP="00B2653C">
      <w:pPr>
        <w:jc w:val="both"/>
        <w:rPr>
          <w:b/>
          <w:bCs/>
          <w:color w:val="auto"/>
          <w:sz w:val="22"/>
          <w:szCs w:val="22"/>
          <w:lang w:eastAsia="zh-CN"/>
        </w:rPr>
      </w:pPr>
      <w:r w:rsidRPr="004E39ED">
        <w:rPr>
          <w:rFonts w:hint="eastAsia"/>
          <w:b/>
          <w:bCs/>
          <w:color w:val="auto"/>
          <w:sz w:val="22"/>
          <w:szCs w:val="22"/>
          <w:lang w:eastAsia="zh-CN"/>
        </w:rPr>
        <w:t>Proposal-</w:t>
      </w:r>
      <w:r>
        <w:rPr>
          <w:rFonts w:hint="eastAsia"/>
          <w:b/>
          <w:bCs/>
          <w:color w:val="auto"/>
          <w:sz w:val="22"/>
          <w:szCs w:val="22"/>
          <w:lang w:eastAsia="zh-CN"/>
        </w:rPr>
        <w:t>5</w:t>
      </w:r>
      <w:r w:rsidRPr="004E39ED">
        <w:rPr>
          <w:rFonts w:hint="eastAsia"/>
          <w:b/>
          <w:bCs/>
          <w:color w:val="auto"/>
          <w:sz w:val="22"/>
          <w:szCs w:val="22"/>
          <w:lang w:eastAsia="zh-CN"/>
        </w:rPr>
        <w:t xml:space="preserve">: </w:t>
      </w:r>
      <w:r w:rsidRPr="004E39ED">
        <w:rPr>
          <w:b/>
          <w:bCs/>
          <w:color w:val="auto"/>
          <w:sz w:val="22"/>
          <w:szCs w:val="22"/>
          <w:lang w:eastAsia="zh-CN"/>
        </w:rPr>
        <w:t>For AI/ML assisted positioning</w:t>
      </w:r>
      <w:r w:rsidRPr="004E39ED">
        <w:rPr>
          <w:rFonts w:hint="eastAsia"/>
          <w:b/>
          <w:bCs/>
          <w:color w:val="auto"/>
          <w:sz w:val="22"/>
          <w:szCs w:val="22"/>
          <w:lang w:eastAsia="zh-CN"/>
        </w:rPr>
        <w:t xml:space="preserve">, if the measurement (e.g. timing) is derived from </w:t>
      </w:r>
      <w:r>
        <w:rPr>
          <w:rFonts w:hint="eastAsia"/>
          <w:b/>
          <w:bCs/>
          <w:color w:val="auto"/>
          <w:sz w:val="22"/>
          <w:szCs w:val="22"/>
          <w:lang w:eastAsia="zh-CN"/>
        </w:rPr>
        <w:t xml:space="preserve">the </w:t>
      </w:r>
      <w:r w:rsidRPr="004E39ED">
        <w:rPr>
          <w:rFonts w:hint="eastAsia"/>
          <w:b/>
          <w:bCs/>
          <w:color w:val="auto"/>
          <w:sz w:val="22"/>
          <w:szCs w:val="22"/>
          <w:lang w:eastAsia="zh-CN"/>
        </w:rPr>
        <w:t xml:space="preserve">legacy method, the study on AI/ML-based LOS/NLOS </w:t>
      </w:r>
      <w:r w:rsidRPr="0093257A">
        <w:rPr>
          <w:b/>
          <w:bCs/>
          <w:sz w:val="22"/>
          <w:szCs w:val="22"/>
          <w:lang w:val="en-GB" w:eastAsia="zh-CN"/>
        </w:rPr>
        <w:t>estimation</w:t>
      </w:r>
      <w:r w:rsidRPr="004E39ED">
        <w:rPr>
          <w:rFonts w:hint="eastAsia"/>
          <w:b/>
          <w:bCs/>
          <w:color w:val="auto"/>
          <w:sz w:val="22"/>
          <w:szCs w:val="22"/>
          <w:lang w:eastAsia="zh-CN"/>
        </w:rPr>
        <w:t xml:space="preserve"> for Case 3a can be deprioritized in Rel-19</w:t>
      </w:r>
      <w:r>
        <w:rPr>
          <w:b/>
          <w:bCs/>
          <w:color w:val="auto"/>
          <w:sz w:val="22"/>
          <w:szCs w:val="22"/>
          <w:lang w:eastAsia="zh-CN"/>
        </w:rPr>
        <w:t>.</w:t>
      </w:r>
    </w:p>
    <w:p w14:paraId="229DEBF2" w14:textId="7633C996" w:rsidR="007E55E2" w:rsidRDefault="009A3DAC" w:rsidP="007E55E2">
      <w:pPr>
        <w:spacing w:beforeLines="50" w:before="120"/>
        <w:jc w:val="both"/>
        <w:rPr>
          <w:b/>
          <w:bCs/>
          <w:color w:val="auto"/>
          <w:sz w:val="22"/>
          <w:szCs w:val="22"/>
          <w:lang w:eastAsia="zh-CN"/>
        </w:rPr>
      </w:pPr>
      <w:r>
        <w:rPr>
          <w:rFonts w:hint="eastAsia"/>
          <w:b/>
          <w:bCs/>
          <w:color w:val="auto"/>
          <w:sz w:val="22"/>
          <w:szCs w:val="22"/>
          <w:lang w:eastAsia="zh-CN"/>
        </w:rPr>
        <w:t xml:space="preserve">2. </w:t>
      </w:r>
      <w:r w:rsidR="007E55E2" w:rsidRPr="007E55E2">
        <w:rPr>
          <w:rFonts w:hint="eastAsia"/>
          <w:b/>
          <w:bCs/>
          <w:color w:val="auto"/>
          <w:sz w:val="22"/>
          <w:szCs w:val="22"/>
          <w:lang w:eastAsia="zh-CN"/>
        </w:rPr>
        <w:t xml:space="preserve">For </w:t>
      </w:r>
      <w:r w:rsidR="004E39ED">
        <w:rPr>
          <w:rFonts w:hint="eastAsia"/>
          <w:b/>
          <w:bCs/>
          <w:color w:val="auto"/>
          <w:sz w:val="22"/>
          <w:szCs w:val="22"/>
          <w:lang w:eastAsia="zh-CN"/>
        </w:rPr>
        <w:t xml:space="preserve">timing </w:t>
      </w:r>
      <w:r w:rsidR="007E55E2" w:rsidRPr="007E55E2">
        <w:rPr>
          <w:rFonts w:hint="eastAsia"/>
          <w:b/>
          <w:bCs/>
          <w:color w:val="auto"/>
          <w:sz w:val="22"/>
          <w:szCs w:val="22"/>
          <w:lang w:eastAsia="zh-CN"/>
        </w:rPr>
        <w:t xml:space="preserve">measurement </w:t>
      </w:r>
      <w:r w:rsidR="007E55E2" w:rsidRPr="007E55E2">
        <w:rPr>
          <w:b/>
          <w:bCs/>
          <w:color w:val="auto"/>
          <w:sz w:val="22"/>
          <w:szCs w:val="22"/>
          <w:lang w:eastAsia="zh-CN"/>
        </w:rPr>
        <w:t>generated by AI/ML</w:t>
      </w:r>
      <w:r w:rsidR="004E39ED">
        <w:rPr>
          <w:rFonts w:hint="eastAsia"/>
          <w:b/>
          <w:bCs/>
          <w:color w:val="auto"/>
          <w:sz w:val="22"/>
          <w:szCs w:val="22"/>
          <w:lang w:eastAsia="zh-CN"/>
        </w:rPr>
        <w:t xml:space="preserve">, </w:t>
      </w:r>
      <w:r w:rsidR="004E39ED" w:rsidRPr="007E55E2">
        <w:rPr>
          <w:b/>
          <w:bCs/>
          <w:color w:val="auto"/>
          <w:sz w:val="22"/>
          <w:szCs w:val="22"/>
          <w:lang w:eastAsia="zh-CN"/>
        </w:rPr>
        <w:t xml:space="preserve">whether </w:t>
      </w:r>
      <w:bookmarkStart w:id="8" w:name="_Hlk188888387"/>
      <w:r w:rsidR="004E39ED" w:rsidRPr="007E55E2">
        <w:rPr>
          <w:b/>
          <w:bCs/>
          <w:color w:val="auto"/>
          <w:sz w:val="22"/>
          <w:szCs w:val="22"/>
          <w:lang w:eastAsia="zh-CN"/>
        </w:rPr>
        <w:t xml:space="preserve">LOS/NLOS indicator generated by </w:t>
      </w:r>
      <w:r w:rsidR="004E39ED">
        <w:rPr>
          <w:rFonts w:hint="eastAsia"/>
          <w:b/>
          <w:bCs/>
          <w:color w:val="auto"/>
          <w:sz w:val="22"/>
          <w:szCs w:val="22"/>
          <w:lang w:eastAsia="zh-CN"/>
        </w:rPr>
        <w:t>legacy method needs to be reported</w:t>
      </w:r>
      <w:bookmarkEnd w:id="8"/>
      <w:r w:rsidR="004E39ED" w:rsidRPr="007E55E2">
        <w:rPr>
          <w:rFonts w:hint="eastAsia"/>
          <w:b/>
          <w:bCs/>
          <w:color w:val="auto"/>
          <w:sz w:val="22"/>
          <w:szCs w:val="22"/>
          <w:lang w:eastAsia="zh-CN"/>
        </w:rPr>
        <w:t>?</w:t>
      </w:r>
    </w:p>
    <w:p w14:paraId="634CDD2A" w14:textId="2783FE27" w:rsidR="00B33A8B" w:rsidRDefault="004E39ED" w:rsidP="007E55E2">
      <w:pPr>
        <w:spacing w:beforeLines="50" w:before="120"/>
        <w:jc w:val="both"/>
        <w:rPr>
          <w:sz w:val="22"/>
          <w:szCs w:val="22"/>
          <w:lang w:eastAsia="zh-CN"/>
        </w:rPr>
      </w:pPr>
      <w:r>
        <w:rPr>
          <w:rFonts w:hint="eastAsia"/>
          <w:color w:val="auto"/>
          <w:sz w:val="22"/>
          <w:szCs w:val="22"/>
          <w:lang w:eastAsia="zh-CN"/>
        </w:rPr>
        <w:t xml:space="preserve">For AI/ML-based timing measurement, </w:t>
      </w:r>
      <w:r w:rsidRPr="00A334DD">
        <w:rPr>
          <w:rFonts w:hint="eastAsia"/>
          <w:sz w:val="22"/>
          <w:szCs w:val="22"/>
          <w:lang w:eastAsia="zh-CN"/>
        </w:rPr>
        <w:t xml:space="preserve">the model output is </w:t>
      </w:r>
      <w:r>
        <w:rPr>
          <w:sz w:val="22"/>
          <w:szCs w:val="22"/>
          <w:lang w:eastAsia="zh-CN"/>
        </w:rPr>
        <w:t xml:space="preserve">trained </w:t>
      </w:r>
      <w:r w:rsidRPr="00A334DD">
        <w:rPr>
          <w:rFonts w:hint="eastAsia"/>
          <w:sz w:val="22"/>
          <w:szCs w:val="22"/>
          <w:lang w:eastAsia="zh-CN"/>
        </w:rPr>
        <w:t>for the timing information of LOS path or virtual LOS path</w:t>
      </w:r>
      <w:r>
        <w:rPr>
          <w:rFonts w:hint="eastAsia"/>
          <w:sz w:val="22"/>
          <w:szCs w:val="22"/>
          <w:lang w:eastAsia="zh-CN"/>
        </w:rPr>
        <w:t xml:space="preserve">. </w:t>
      </w:r>
      <w:r w:rsidR="00693E95">
        <w:rPr>
          <w:sz w:val="22"/>
          <w:szCs w:val="22"/>
          <w:lang w:eastAsia="zh-CN"/>
        </w:rPr>
        <w:t>W</w:t>
      </w:r>
      <w:r w:rsidR="00693E95">
        <w:rPr>
          <w:rFonts w:hint="eastAsia"/>
          <w:sz w:val="22"/>
          <w:szCs w:val="22"/>
          <w:lang w:eastAsia="zh-CN"/>
        </w:rPr>
        <w:t>hile t</w:t>
      </w:r>
      <w:r>
        <w:rPr>
          <w:rFonts w:hint="eastAsia"/>
          <w:sz w:val="22"/>
          <w:szCs w:val="22"/>
          <w:lang w:eastAsia="zh-CN"/>
        </w:rPr>
        <w:t>he legacy LOS/NLOS indicator</w:t>
      </w:r>
      <w:r w:rsidR="00B33A8B">
        <w:rPr>
          <w:rFonts w:hint="eastAsia"/>
          <w:sz w:val="22"/>
          <w:szCs w:val="22"/>
          <w:lang w:eastAsia="zh-CN"/>
        </w:rPr>
        <w:t xml:space="preserve"> is </w:t>
      </w:r>
      <w:r w:rsidR="00693E95">
        <w:rPr>
          <w:rFonts w:hint="eastAsia"/>
          <w:sz w:val="22"/>
          <w:szCs w:val="22"/>
          <w:lang w:eastAsia="zh-CN"/>
        </w:rPr>
        <w:t>used to indicate</w:t>
      </w:r>
      <w:r w:rsidR="00B33A8B">
        <w:rPr>
          <w:rFonts w:hint="eastAsia"/>
          <w:sz w:val="22"/>
          <w:szCs w:val="22"/>
          <w:lang w:eastAsia="zh-CN"/>
        </w:rPr>
        <w:t xml:space="preserve"> </w:t>
      </w:r>
      <w:r w:rsidR="00693E95">
        <w:rPr>
          <w:rFonts w:hint="eastAsia"/>
          <w:sz w:val="22"/>
          <w:szCs w:val="22"/>
          <w:lang w:eastAsia="zh-CN"/>
        </w:rPr>
        <w:t>a</w:t>
      </w:r>
      <w:r w:rsidR="00B33A8B">
        <w:rPr>
          <w:rFonts w:hint="eastAsia"/>
          <w:sz w:val="22"/>
          <w:szCs w:val="22"/>
          <w:lang w:eastAsia="zh-CN"/>
        </w:rPr>
        <w:t xml:space="preserve"> probability </w:t>
      </w:r>
      <w:r w:rsidR="00693E95">
        <w:rPr>
          <w:rFonts w:hint="eastAsia"/>
          <w:sz w:val="22"/>
          <w:szCs w:val="22"/>
          <w:lang w:eastAsia="zh-CN"/>
        </w:rPr>
        <w:t>between</w:t>
      </w:r>
      <w:r w:rsidR="00B33A8B">
        <w:rPr>
          <w:rFonts w:hint="eastAsia"/>
          <w:sz w:val="22"/>
          <w:szCs w:val="22"/>
          <w:lang w:eastAsia="zh-CN"/>
        </w:rPr>
        <w:t xml:space="preserve"> LOS path </w:t>
      </w:r>
      <w:r w:rsidR="00693E95">
        <w:rPr>
          <w:rFonts w:hint="eastAsia"/>
          <w:sz w:val="22"/>
          <w:szCs w:val="22"/>
          <w:lang w:eastAsia="zh-CN"/>
        </w:rPr>
        <w:t>and</w:t>
      </w:r>
      <w:r w:rsidR="00B33A8B">
        <w:rPr>
          <w:rFonts w:hint="eastAsia"/>
          <w:sz w:val="22"/>
          <w:szCs w:val="22"/>
          <w:lang w:eastAsia="zh-CN"/>
        </w:rPr>
        <w:t xml:space="preserve"> NLOS path</w:t>
      </w:r>
      <w:r w:rsidR="00693E95">
        <w:rPr>
          <w:rFonts w:hint="eastAsia"/>
          <w:sz w:val="22"/>
          <w:szCs w:val="22"/>
          <w:lang w:eastAsia="zh-CN"/>
        </w:rPr>
        <w:t xml:space="preserve">. </w:t>
      </w:r>
      <w:r w:rsidR="009C52A6">
        <w:rPr>
          <w:rFonts w:hint="eastAsia"/>
          <w:sz w:val="22"/>
          <w:szCs w:val="22"/>
          <w:lang w:eastAsia="zh-CN"/>
        </w:rPr>
        <w:t>Given that</w:t>
      </w:r>
      <w:r w:rsidR="009A3DAC">
        <w:rPr>
          <w:rFonts w:hint="eastAsia"/>
          <w:sz w:val="22"/>
          <w:szCs w:val="22"/>
          <w:lang w:eastAsia="zh-CN"/>
        </w:rPr>
        <w:t xml:space="preserve"> there is no direct </w:t>
      </w:r>
      <w:r w:rsidR="009A3DAC">
        <w:rPr>
          <w:sz w:val="22"/>
          <w:szCs w:val="22"/>
          <w:lang w:eastAsia="zh-CN"/>
        </w:rPr>
        <w:t>relationship</w:t>
      </w:r>
      <w:r w:rsidR="009A3DAC">
        <w:rPr>
          <w:rFonts w:hint="eastAsia"/>
          <w:sz w:val="22"/>
          <w:szCs w:val="22"/>
          <w:lang w:eastAsia="zh-CN"/>
        </w:rPr>
        <w:t xml:space="preserve"> between</w:t>
      </w:r>
      <w:r w:rsidR="00693E95">
        <w:rPr>
          <w:rFonts w:hint="eastAsia"/>
          <w:sz w:val="22"/>
          <w:szCs w:val="22"/>
          <w:lang w:eastAsia="zh-CN"/>
        </w:rPr>
        <w:t xml:space="preserve"> </w:t>
      </w:r>
      <w:r w:rsidR="009A3DAC">
        <w:rPr>
          <w:rFonts w:hint="eastAsia"/>
          <w:sz w:val="22"/>
          <w:szCs w:val="22"/>
          <w:lang w:eastAsia="zh-CN"/>
        </w:rPr>
        <w:t xml:space="preserve">the legacy indicator and the output of </w:t>
      </w:r>
      <w:r w:rsidR="00126930">
        <w:rPr>
          <w:rFonts w:hint="eastAsia"/>
          <w:color w:val="auto"/>
          <w:sz w:val="22"/>
          <w:szCs w:val="22"/>
          <w:lang w:eastAsia="zh-CN"/>
        </w:rPr>
        <w:t>AI/ML-based timing measurement</w:t>
      </w:r>
      <w:r w:rsidR="009C52A6">
        <w:rPr>
          <w:rFonts w:hint="eastAsia"/>
          <w:color w:val="auto"/>
          <w:sz w:val="22"/>
          <w:szCs w:val="22"/>
          <w:lang w:eastAsia="zh-CN"/>
        </w:rPr>
        <w:t xml:space="preserve">, it is not necessary </w:t>
      </w:r>
      <w:r w:rsidR="00B33A8B">
        <w:rPr>
          <w:rFonts w:hint="eastAsia"/>
          <w:sz w:val="22"/>
          <w:szCs w:val="22"/>
          <w:lang w:eastAsia="zh-CN"/>
        </w:rPr>
        <w:t xml:space="preserve">to report </w:t>
      </w:r>
      <w:r w:rsidR="00B33A8B" w:rsidRPr="00B33A8B">
        <w:rPr>
          <w:sz w:val="22"/>
          <w:szCs w:val="22"/>
          <w:lang w:eastAsia="zh-CN"/>
        </w:rPr>
        <w:t xml:space="preserve">LOS/NLOS indicator generated by legacy method </w:t>
      </w:r>
      <w:r w:rsidR="009C52A6">
        <w:rPr>
          <w:rFonts w:hint="eastAsia"/>
          <w:sz w:val="22"/>
          <w:szCs w:val="22"/>
          <w:lang w:eastAsia="zh-CN"/>
        </w:rPr>
        <w:t>along with the</w:t>
      </w:r>
      <w:r w:rsidR="00B33A8B">
        <w:rPr>
          <w:rFonts w:hint="eastAsia"/>
          <w:sz w:val="22"/>
          <w:szCs w:val="22"/>
          <w:lang w:eastAsia="zh-CN"/>
        </w:rPr>
        <w:t xml:space="preserve"> timing measurement generated by </w:t>
      </w:r>
      <w:r w:rsidR="009C52A6">
        <w:rPr>
          <w:rFonts w:hint="eastAsia"/>
          <w:sz w:val="22"/>
          <w:szCs w:val="22"/>
          <w:lang w:eastAsia="zh-CN"/>
        </w:rPr>
        <w:t xml:space="preserve">the </w:t>
      </w:r>
      <w:r w:rsidR="00B33A8B">
        <w:rPr>
          <w:rFonts w:hint="eastAsia"/>
          <w:sz w:val="22"/>
          <w:szCs w:val="22"/>
          <w:lang w:eastAsia="zh-CN"/>
        </w:rPr>
        <w:t>AI/ML</w:t>
      </w:r>
      <w:r w:rsidR="009C52A6">
        <w:rPr>
          <w:rFonts w:hint="eastAsia"/>
          <w:sz w:val="22"/>
          <w:szCs w:val="22"/>
          <w:lang w:eastAsia="zh-CN"/>
        </w:rPr>
        <w:t xml:space="preserve"> method</w:t>
      </w:r>
      <w:r w:rsidR="00B33A8B">
        <w:rPr>
          <w:rFonts w:hint="eastAsia"/>
          <w:sz w:val="22"/>
          <w:szCs w:val="22"/>
          <w:lang w:eastAsia="zh-CN"/>
        </w:rPr>
        <w:t>.</w:t>
      </w:r>
    </w:p>
    <w:p w14:paraId="74B87A05" w14:textId="77777777" w:rsidR="00B2653C" w:rsidRDefault="00B2653C" w:rsidP="00B2653C">
      <w:pPr>
        <w:spacing w:beforeLines="50" w:before="120"/>
        <w:jc w:val="both"/>
        <w:rPr>
          <w:b/>
          <w:bCs/>
          <w:color w:val="auto"/>
          <w:sz w:val="22"/>
          <w:szCs w:val="22"/>
          <w:lang w:eastAsia="zh-CN"/>
        </w:rPr>
      </w:pPr>
      <w:r w:rsidRPr="004E39ED">
        <w:rPr>
          <w:rFonts w:hint="eastAsia"/>
          <w:b/>
          <w:bCs/>
          <w:color w:val="auto"/>
          <w:sz w:val="22"/>
          <w:szCs w:val="22"/>
          <w:lang w:eastAsia="zh-CN"/>
        </w:rPr>
        <w:t>Proposal-</w:t>
      </w:r>
      <w:r>
        <w:rPr>
          <w:rFonts w:hint="eastAsia"/>
          <w:b/>
          <w:bCs/>
          <w:color w:val="auto"/>
          <w:sz w:val="22"/>
          <w:szCs w:val="22"/>
          <w:lang w:eastAsia="zh-CN"/>
        </w:rPr>
        <w:t>6</w:t>
      </w:r>
      <w:r w:rsidRPr="004E39ED">
        <w:rPr>
          <w:rFonts w:hint="eastAsia"/>
          <w:b/>
          <w:bCs/>
          <w:color w:val="auto"/>
          <w:sz w:val="22"/>
          <w:szCs w:val="22"/>
          <w:lang w:eastAsia="zh-CN"/>
        </w:rPr>
        <w:t xml:space="preserve">: </w:t>
      </w:r>
      <w:r w:rsidRPr="004E39ED">
        <w:rPr>
          <w:b/>
          <w:bCs/>
          <w:color w:val="auto"/>
          <w:sz w:val="22"/>
          <w:szCs w:val="22"/>
          <w:lang w:eastAsia="zh-CN"/>
        </w:rPr>
        <w:t>For AI/ML assisted positioning</w:t>
      </w:r>
      <w:r>
        <w:rPr>
          <w:rFonts w:hint="eastAsia"/>
          <w:b/>
          <w:bCs/>
          <w:color w:val="auto"/>
          <w:sz w:val="22"/>
          <w:szCs w:val="22"/>
          <w:lang w:eastAsia="zh-CN"/>
        </w:rPr>
        <w:t xml:space="preserve"> Case 3a</w:t>
      </w:r>
      <w:r w:rsidRPr="004E39ED">
        <w:rPr>
          <w:rFonts w:hint="eastAsia"/>
          <w:b/>
          <w:bCs/>
          <w:color w:val="auto"/>
          <w:sz w:val="22"/>
          <w:szCs w:val="22"/>
          <w:lang w:eastAsia="zh-CN"/>
        </w:rPr>
        <w:t xml:space="preserve">, </w:t>
      </w:r>
      <w:r>
        <w:rPr>
          <w:rFonts w:hint="eastAsia"/>
          <w:b/>
          <w:bCs/>
          <w:color w:val="auto"/>
          <w:sz w:val="22"/>
          <w:szCs w:val="22"/>
          <w:lang w:eastAsia="zh-CN"/>
        </w:rPr>
        <w:t xml:space="preserve">there is no need to report </w:t>
      </w:r>
      <w:r w:rsidRPr="00B33A8B">
        <w:rPr>
          <w:b/>
          <w:bCs/>
          <w:color w:val="auto"/>
          <w:sz w:val="22"/>
          <w:szCs w:val="22"/>
          <w:lang w:eastAsia="zh-CN"/>
        </w:rPr>
        <w:t xml:space="preserve">LOS/NLOS indicator generated by </w:t>
      </w:r>
      <w:r>
        <w:rPr>
          <w:rFonts w:hint="eastAsia"/>
          <w:b/>
          <w:bCs/>
          <w:color w:val="auto"/>
          <w:sz w:val="22"/>
          <w:szCs w:val="22"/>
          <w:lang w:eastAsia="zh-CN"/>
        </w:rPr>
        <w:t xml:space="preserve">the </w:t>
      </w:r>
      <w:r w:rsidRPr="00B33A8B">
        <w:rPr>
          <w:b/>
          <w:bCs/>
          <w:color w:val="auto"/>
          <w:sz w:val="22"/>
          <w:szCs w:val="22"/>
          <w:lang w:eastAsia="zh-CN"/>
        </w:rPr>
        <w:t>legacy method</w:t>
      </w:r>
      <w:r>
        <w:rPr>
          <w:rFonts w:hint="eastAsia"/>
          <w:b/>
          <w:bCs/>
          <w:color w:val="auto"/>
          <w:sz w:val="22"/>
          <w:szCs w:val="22"/>
          <w:lang w:eastAsia="zh-CN"/>
        </w:rPr>
        <w:t xml:space="preserve"> when the timing measurement report is generated by the AI/ML method.</w:t>
      </w:r>
    </w:p>
    <w:p w14:paraId="396DED5C" w14:textId="3418886C" w:rsidR="00126930" w:rsidRDefault="00DE7DA8" w:rsidP="00126930">
      <w:pPr>
        <w:spacing w:beforeLines="50" w:before="120"/>
        <w:jc w:val="both"/>
        <w:rPr>
          <w:b/>
          <w:bCs/>
          <w:color w:val="auto"/>
          <w:sz w:val="22"/>
          <w:szCs w:val="22"/>
          <w:lang w:eastAsia="zh-CN"/>
        </w:rPr>
      </w:pPr>
      <w:r>
        <w:rPr>
          <w:rFonts w:hint="eastAsia"/>
          <w:b/>
          <w:bCs/>
          <w:color w:val="auto"/>
          <w:sz w:val="22"/>
          <w:szCs w:val="22"/>
          <w:lang w:eastAsia="zh-CN"/>
        </w:rPr>
        <w:t xml:space="preserve">3. </w:t>
      </w:r>
      <w:r w:rsidR="00126930" w:rsidRPr="007E55E2">
        <w:rPr>
          <w:rFonts w:hint="eastAsia"/>
          <w:b/>
          <w:bCs/>
          <w:color w:val="auto"/>
          <w:sz w:val="22"/>
          <w:szCs w:val="22"/>
          <w:lang w:eastAsia="zh-CN"/>
        </w:rPr>
        <w:t xml:space="preserve">For </w:t>
      </w:r>
      <w:r w:rsidR="00126930">
        <w:rPr>
          <w:rFonts w:hint="eastAsia"/>
          <w:b/>
          <w:bCs/>
          <w:color w:val="auto"/>
          <w:sz w:val="22"/>
          <w:szCs w:val="22"/>
          <w:lang w:eastAsia="zh-CN"/>
        </w:rPr>
        <w:t xml:space="preserve">timing </w:t>
      </w:r>
      <w:r w:rsidR="00126930" w:rsidRPr="007E55E2">
        <w:rPr>
          <w:rFonts w:hint="eastAsia"/>
          <w:b/>
          <w:bCs/>
          <w:color w:val="auto"/>
          <w:sz w:val="22"/>
          <w:szCs w:val="22"/>
          <w:lang w:eastAsia="zh-CN"/>
        </w:rPr>
        <w:t xml:space="preserve">measurement </w:t>
      </w:r>
      <w:r w:rsidR="00126930" w:rsidRPr="007E55E2">
        <w:rPr>
          <w:b/>
          <w:bCs/>
          <w:color w:val="auto"/>
          <w:sz w:val="22"/>
          <w:szCs w:val="22"/>
          <w:lang w:eastAsia="zh-CN"/>
        </w:rPr>
        <w:t>generated by AI/ML</w:t>
      </w:r>
      <w:r w:rsidR="00126930">
        <w:rPr>
          <w:rFonts w:hint="eastAsia"/>
          <w:b/>
          <w:bCs/>
          <w:color w:val="auto"/>
          <w:sz w:val="22"/>
          <w:szCs w:val="22"/>
          <w:lang w:eastAsia="zh-CN"/>
        </w:rPr>
        <w:t xml:space="preserve">, </w:t>
      </w:r>
      <w:r w:rsidR="00126930" w:rsidRPr="007E55E2">
        <w:rPr>
          <w:b/>
          <w:bCs/>
          <w:color w:val="auto"/>
          <w:sz w:val="22"/>
          <w:szCs w:val="22"/>
          <w:lang w:eastAsia="zh-CN"/>
        </w:rPr>
        <w:t xml:space="preserve">whether LOS/NLOS indicator generated by </w:t>
      </w:r>
      <w:r w:rsidR="00126930">
        <w:rPr>
          <w:rFonts w:hint="eastAsia"/>
          <w:b/>
          <w:bCs/>
          <w:color w:val="auto"/>
          <w:sz w:val="22"/>
          <w:szCs w:val="22"/>
          <w:lang w:eastAsia="zh-CN"/>
        </w:rPr>
        <w:t>AI/ML method needs to be reported</w:t>
      </w:r>
      <w:r w:rsidR="00126930" w:rsidRPr="007E55E2">
        <w:rPr>
          <w:rFonts w:hint="eastAsia"/>
          <w:b/>
          <w:bCs/>
          <w:color w:val="auto"/>
          <w:sz w:val="22"/>
          <w:szCs w:val="22"/>
          <w:lang w:eastAsia="zh-CN"/>
        </w:rPr>
        <w:t>?</w:t>
      </w:r>
    </w:p>
    <w:p w14:paraId="6B481B52" w14:textId="77777777" w:rsidR="00797061" w:rsidRDefault="00126930" w:rsidP="00B33A8B">
      <w:pPr>
        <w:spacing w:beforeLines="50" w:before="120"/>
        <w:jc w:val="both"/>
        <w:rPr>
          <w:color w:val="auto"/>
          <w:sz w:val="22"/>
          <w:szCs w:val="22"/>
          <w:lang w:eastAsia="zh-CN"/>
        </w:rPr>
      </w:pPr>
      <w:r>
        <w:rPr>
          <w:rFonts w:hint="eastAsia"/>
          <w:color w:val="auto"/>
          <w:sz w:val="22"/>
          <w:szCs w:val="22"/>
          <w:lang w:eastAsia="zh-CN"/>
        </w:rPr>
        <w:t xml:space="preserve">In this case, the </w:t>
      </w:r>
      <w:r w:rsidRPr="00126930">
        <w:rPr>
          <w:color w:val="auto"/>
          <w:sz w:val="22"/>
          <w:szCs w:val="22"/>
          <w:lang w:eastAsia="zh-CN"/>
        </w:rPr>
        <w:t xml:space="preserve">LOS/NLOS indicator generated by AI/ML method </w:t>
      </w:r>
      <w:r>
        <w:rPr>
          <w:rFonts w:hint="eastAsia"/>
          <w:color w:val="auto"/>
          <w:sz w:val="22"/>
          <w:szCs w:val="22"/>
          <w:lang w:eastAsia="zh-CN"/>
        </w:rPr>
        <w:t>should report to LMF</w:t>
      </w:r>
      <w:r w:rsidR="00797061">
        <w:rPr>
          <w:color w:val="auto"/>
          <w:sz w:val="22"/>
          <w:szCs w:val="22"/>
          <w:lang w:eastAsia="zh-CN"/>
        </w:rPr>
        <w:t>, because</w:t>
      </w:r>
      <w:r>
        <w:rPr>
          <w:rFonts w:hint="eastAsia"/>
          <w:color w:val="auto"/>
          <w:sz w:val="22"/>
          <w:szCs w:val="22"/>
          <w:lang w:eastAsia="zh-CN"/>
        </w:rPr>
        <w:t xml:space="preserve"> the AI/ML model is trained to output the timing information of LOS path or virtual LOS path, </w:t>
      </w:r>
      <w:r w:rsidR="00797061">
        <w:rPr>
          <w:color w:val="auto"/>
          <w:sz w:val="22"/>
          <w:szCs w:val="22"/>
          <w:lang w:eastAsia="zh-CN"/>
        </w:rPr>
        <w:t xml:space="preserve">and </w:t>
      </w:r>
      <w:r>
        <w:rPr>
          <w:rFonts w:hint="eastAsia"/>
          <w:color w:val="auto"/>
          <w:sz w:val="22"/>
          <w:szCs w:val="22"/>
          <w:lang w:eastAsia="zh-CN"/>
        </w:rPr>
        <w:t xml:space="preserve">the </w:t>
      </w:r>
      <w:r>
        <w:rPr>
          <w:color w:val="auto"/>
          <w:sz w:val="22"/>
          <w:szCs w:val="22"/>
          <w:lang w:eastAsia="zh-CN"/>
        </w:rPr>
        <w:t>functionality</w:t>
      </w:r>
      <w:r>
        <w:rPr>
          <w:rFonts w:hint="eastAsia"/>
          <w:color w:val="auto"/>
          <w:sz w:val="22"/>
          <w:szCs w:val="22"/>
          <w:lang w:eastAsia="zh-CN"/>
        </w:rPr>
        <w:t xml:space="preserve"> of LOS/NLOS indicator is also trained for the indication of LOS path or virtual LOS path. </w:t>
      </w:r>
    </w:p>
    <w:p w14:paraId="7793C156" w14:textId="237C376E" w:rsidR="00126930" w:rsidRPr="00D22D39" w:rsidRDefault="00126930" w:rsidP="00B33A8B">
      <w:pPr>
        <w:spacing w:beforeLines="50" w:before="120"/>
        <w:jc w:val="both"/>
        <w:rPr>
          <w:sz w:val="22"/>
          <w:szCs w:val="22"/>
          <w:lang w:eastAsia="zh-CN"/>
        </w:rPr>
      </w:pPr>
      <w:r>
        <w:rPr>
          <w:color w:val="auto"/>
          <w:sz w:val="22"/>
          <w:szCs w:val="22"/>
          <w:lang w:eastAsia="zh-CN"/>
        </w:rPr>
        <w:t>T</w:t>
      </w:r>
      <w:r>
        <w:rPr>
          <w:rFonts w:hint="eastAsia"/>
          <w:color w:val="auto"/>
          <w:sz w:val="22"/>
          <w:szCs w:val="22"/>
          <w:lang w:eastAsia="zh-CN"/>
        </w:rPr>
        <w:t xml:space="preserve">o reduce STD impact, </w:t>
      </w:r>
      <w:r w:rsidRPr="00A334DD">
        <w:rPr>
          <w:rFonts w:hint="eastAsia"/>
          <w:sz w:val="22"/>
          <w:szCs w:val="22"/>
          <w:lang w:eastAsia="zh-CN"/>
        </w:rPr>
        <w:t>the e</w:t>
      </w:r>
      <w:r w:rsidRPr="00A334DD">
        <w:rPr>
          <w:sz w:val="22"/>
          <w:szCs w:val="22"/>
          <w:lang w:eastAsia="zh-CN"/>
        </w:rPr>
        <w:t>xisting LOS/NLOS indicator format defined in TS38.455 can be re-used for AI/ML positioning case 3a model output</w:t>
      </w:r>
      <w:r w:rsidRPr="00A334DD">
        <w:rPr>
          <w:rFonts w:hint="eastAsia"/>
          <w:sz w:val="22"/>
          <w:szCs w:val="22"/>
          <w:lang w:eastAsia="zh-CN"/>
        </w:rPr>
        <w:t xml:space="preserve">, which means both hard value and soft value can be used for the </w:t>
      </w:r>
      <w:r w:rsidRPr="00A334DD">
        <w:rPr>
          <w:sz w:val="22"/>
          <w:szCs w:val="22"/>
          <w:lang w:eastAsia="zh-CN"/>
        </w:rPr>
        <w:lastRenderedPageBreak/>
        <w:t>LOS/NLOS indicator</w:t>
      </w:r>
      <w:r w:rsidRPr="00A334DD">
        <w:rPr>
          <w:rFonts w:hint="eastAsia"/>
          <w:sz w:val="22"/>
          <w:szCs w:val="22"/>
          <w:lang w:eastAsia="zh-CN"/>
        </w:rPr>
        <w:t>.</w:t>
      </w:r>
      <w:r>
        <w:rPr>
          <w:rFonts w:hint="eastAsia"/>
          <w:sz w:val="22"/>
          <w:szCs w:val="22"/>
          <w:lang w:eastAsia="zh-CN"/>
        </w:rPr>
        <w:t xml:space="preserve"> But the meaning of the indicator should be changed </w:t>
      </w:r>
      <w:r>
        <w:rPr>
          <w:sz w:val="22"/>
          <w:szCs w:val="22"/>
          <w:lang w:eastAsia="zh-CN"/>
        </w:rPr>
        <w:t>to</w:t>
      </w:r>
      <w:r>
        <w:rPr>
          <w:rFonts w:hint="eastAsia"/>
          <w:sz w:val="22"/>
          <w:szCs w:val="22"/>
          <w:lang w:eastAsia="zh-CN"/>
        </w:rPr>
        <w:t xml:space="preserve"> reflect its new functionality.</w:t>
      </w:r>
      <w:r w:rsidR="00D22D39">
        <w:rPr>
          <w:rFonts w:hint="eastAsia"/>
          <w:sz w:val="22"/>
          <w:szCs w:val="22"/>
          <w:lang w:eastAsia="zh-CN"/>
        </w:rPr>
        <w:t xml:space="preserve"> In our view, the indicator is to indicate </w:t>
      </w:r>
      <w:r w:rsidR="00D22D39" w:rsidRPr="00A334DD">
        <w:rPr>
          <w:rFonts w:hint="eastAsia"/>
          <w:sz w:val="22"/>
          <w:szCs w:val="22"/>
          <w:lang w:eastAsia="zh-CN"/>
        </w:rPr>
        <w:t xml:space="preserve">a confidence level of the timing estimation </w:t>
      </w:r>
      <w:r w:rsidR="00D22D39">
        <w:rPr>
          <w:rFonts w:hint="eastAsia"/>
          <w:sz w:val="22"/>
          <w:szCs w:val="22"/>
          <w:lang w:eastAsia="zh-CN"/>
        </w:rPr>
        <w:t>generated by AI/ML</w:t>
      </w:r>
      <w:r w:rsidR="00D22D39" w:rsidRPr="00A334DD">
        <w:rPr>
          <w:sz w:val="22"/>
          <w:szCs w:val="22"/>
          <w:lang w:eastAsia="zh-CN"/>
        </w:rPr>
        <w:t>.</w:t>
      </w:r>
      <w:r w:rsidR="00D22D39">
        <w:rPr>
          <w:rFonts w:hint="eastAsia"/>
          <w:sz w:val="22"/>
          <w:szCs w:val="22"/>
          <w:lang w:eastAsia="zh-CN"/>
        </w:rPr>
        <w:t xml:space="preserve"> If soft value is used, </w:t>
      </w:r>
      <w:r w:rsidR="00797061">
        <w:rPr>
          <w:sz w:val="22"/>
          <w:szCs w:val="22"/>
          <w:lang w:eastAsia="zh-CN"/>
        </w:rPr>
        <w:t>a</w:t>
      </w:r>
      <w:r w:rsidR="00D22D39">
        <w:rPr>
          <w:rFonts w:hint="eastAsia"/>
          <w:sz w:val="22"/>
          <w:szCs w:val="22"/>
          <w:lang w:eastAsia="zh-CN"/>
        </w:rPr>
        <w:t xml:space="preserve"> higher value means the confidence level </w:t>
      </w:r>
      <w:r w:rsidR="00797061">
        <w:rPr>
          <w:sz w:val="22"/>
          <w:szCs w:val="22"/>
          <w:lang w:eastAsia="zh-CN"/>
        </w:rPr>
        <w:t>to</w:t>
      </w:r>
      <w:r w:rsidR="00D22D39">
        <w:rPr>
          <w:rFonts w:hint="eastAsia"/>
          <w:sz w:val="22"/>
          <w:szCs w:val="22"/>
          <w:lang w:eastAsia="zh-CN"/>
        </w:rPr>
        <w:t xml:space="preserve"> the LOS/Virtual LOS </w:t>
      </w:r>
      <w:r w:rsidR="00797061">
        <w:rPr>
          <w:sz w:val="22"/>
          <w:szCs w:val="22"/>
          <w:lang w:eastAsia="zh-CN"/>
        </w:rPr>
        <w:t xml:space="preserve">path is relatively </w:t>
      </w:r>
      <w:r w:rsidR="00D22D39">
        <w:rPr>
          <w:rFonts w:hint="eastAsia"/>
          <w:sz w:val="22"/>
          <w:szCs w:val="22"/>
          <w:lang w:eastAsia="zh-CN"/>
        </w:rPr>
        <w:t>high</w:t>
      </w:r>
      <w:r w:rsidR="00797061">
        <w:rPr>
          <w:sz w:val="22"/>
          <w:szCs w:val="22"/>
          <w:lang w:eastAsia="zh-CN"/>
        </w:rPr>
        <w:t xml:space="preserve"> as well</w:t>
      </w:r>
      <w:r w:rsidR="00D22D39">
        <w:rPr>
          <w:rFonts w:hint="eastAsia"/>
          <w:sz w:val="22"/>
          <w:szCs w:val="22"/>
          <w:lang w:eastAsia="zh-CN"/>
        </w:rPr>
        <w:t xml:space="preserve">. If hard value is used, 1 means the timing for LOS/Virtual LOS is 100% percent reliable, while 0 means the timing for LOS/Virtual LOS cannot be used.  </w:t>
      </w:r>
      <w:r>
        <w:rPr>
          <w:rFonts w:hint="eastAsia"/>
          <w:sz w:val="22"/>
          <w:szCs w:val="22"/>
          <w:lang w:eastAsia="zh-CN"/>
        </w:rPr>
        <w:t xml:space="preserve"> </w:t>
      </w:r>
      <w:r w:rsidRPr="00A334DD">
        <w:rPr>
          <w:rFonts w:hint="eastAsia"/>
          <w:sz w:val="22"/>
          <w:szCs w:val="22"/>
          <w:lang w:eastAsia="zh-CN"/>
        </w:rPr>
        <w:t xml:space="preserve"> </w:t>
      </w:r>
      <w:r>
        <w:rPr>
          <w:rFonts w:hint="eastAsia"/>
          <w:color w:val="auto"/>
          <w:sz w:val="22"/>
          <w:szCs w:val="22"/>
          <w:lang w:eastAsia="zh-CN"/>
        </w:rPr>
        <w:t xml:space="preserve">  </w:t>
      </w:r>
    </w:p>
    <w:p w14:paraId="3A608C71" w14:textId="0EB95680" w:rsidR="00233686" w:rsidRPr="00797061" w:rsidRDefault="0029176D" w:rsidP="000F5114">
      <w:pPr>
        <w:spacing w:beforeLines="50" w:before="120"/>
        <w:jc w:val="both"/>
        <w:rPr>
          <w:sz w:val="22"/>
          <w:szCs w:val="22"/>
          <w:lang w:eastAsia="zh-CN"/>
        </w:rPr>
      </w:pPr>
      <w:bookmarkStart w:id="9" w:name="_Hlk178955708"/>
      <w:bookmarkStart w:id="10" w:name="_Hlk178635779"/>
      <w:r w:rsidRPr="00063BD4">
        <w:rPr>
          <w:rFonts w:hint="eastAsia"/>
          <w:b/>
          <w:bCs/>
          <w:sz w:val="22"/>
          <w:szCs w:val="22"/>
          <w:lang w:eastAsia="zh-CN"/>
        </w:rPr>
        <w:t>Proposal</w:t>
      </w:r>
      <w:r w:rsidR="00984868" w:rsidRPr="00063BD4">
        <w:rPr>
          <w:rFonts w:hint="eastAsia"/>
          <w:b/>
          <w:bCs/>
          <w:sz w:val="22"/>
          <w:szCs w:val="22"/>
          <w:lang w:eastAsia="zh-CN"/>
        </w:rPr>
        <w:t>-</w:t>
      </w:r>
      <w:r w:rsidR="00797061">
        <w:rPr>
          <w:b/>
          <w:bCs/>
          <w:sz w:val="22"/>
          <w:szCs w:val="22"/>
          <w:lang w:eastAsia="zh-CN"/>
        </w:rPr>
        <w:t>7</w:t>
      </w:r>
      <w:r w:rsidR="00B76E53">
        <w:rPr>
          <w:rFonts w:hint="eastAsia"/>
          <w:b/>
          <w:bCs/>
          <w:sz w:val="22"/>
          <w:szCs w:val="22"/>
          <w:lang w:eastAsia="zh-CN"/>
        </w:rPr>
        <w:t>:</w:t>
      </w:r>
      <w:r w:rsidRPr="00063BD4">
        <w:rPr>
          <w:rFonts w:hint="eastAsia"/>
          <w:b/>
          <w:bCs/>
          <w:sz w:val="22"/>
          <w:szCs w:val="22"/>
          <w:lang w:eastAsia="zh-CN"/>
        </w:rPr>
        <w:t xml:space="preserve"> </w:t>
      </w:r>
      <w:bookmarkStart w:id="11" w:name="_Hlk178324984"/>
      <w:r w:rsidR="00233686" w:rsidRPr="00063BD4">
        <w:rPr>
          <w:b/>
          <w:bCs/>
          <w:sz w:val="22"/>
          <w:szCs w:val="22"/>
          <w:lang w:eastAsia="zh-CN"/>
        </w:rPr>
        <w:t>For AI/ML assisted positioning</w:t>
      </w:r>
      <w:r w:rsidR="00233686" w:rsidRPr="00063BD4">
        <w:rPr>
          <w:rFonts w:hint="eastAsia"/>
          <w:b/>
          <w:bCs/>
          <w:sz w:val="22"/>
          <w:szCs w:val="22"/>
          <w:lang w:eastAsia="zh-CN"/>
        </w:rPr>
        <w:t xml:space="preserve"> Case3a</w:t>
      </w:r>
      <w:r w:rsidR="00970FE7">
        <w:rPr>
          <w:rFonts w:hint="eastAsia"/>
          <w:b/>
          <w:bCs/>
          <w:sz w:val="22"/>
          <w:szCs w:val="22"/>
          <w:lang w:eastAsia="zh-CN"/>
        </w:rPr>
        <w:t>,</w:t>
      </w:r>
      <w:r w:rsidR="00593107" w:rsidRPr="00063BD4">
        <w:rPr>
          <w:b/>
          <w:bCs/>
          <w:sz w:val="22"/>
          <w:szCs w:val="22"/>
          <w:lang w:eastAsia="zh-CN"/>
        </w:rPr>
        <w:t xml:space="preserve"> when</w:t>
      </w:r>
      <w:r w:rsidR="00233686" w:rsidRPr="00063BD4">
        <w:rPr>
          <w:b/>
          <w:bCs/>
          <w:sz w:val="22"/>
          <w:szCs w:val="22"/>
          <w:lang w:eastAsia="zh-CN"/>
        </w:rPr>
        <w:t xml:space="preserve"> </w:t>
      </w:r>
      <w:r w:rsidR="00797061">
        <w:rPr>
          <w:b/>
          <w:bCs/>
          <w:sz w:val="22"/>
          <w:szCs w:val="22"/>
          <w:lang w:eastAsia="zh-CN"/>
        </w:rPr>
        <w:t xml:space="preserve">both </w:t>
      </w:r>
      <w:r w:rsidR="000F5114">
        <w:rPr>
          <w:rFonts w:hint="eastAsia"/>
          <w:b/>
          <w:bCs/>
          <w:sz w:val="22"/>
          <w:szCs w:val="22"/>
          <w:lang w:eastAsia="zh-CN"/>
        </w:rPr>
        <w:t xml:space="preserve">the </w:t>
      </w:r>
      <w:r w:rsidR="000F5114">
        <w:rPr>
          <w:b/>
          <w:bCs/>
          <w:sz w:val="22"/>
          <w:szCs w:val="22"/>
          <w:lang w:eastAsia="zh-CN"/>
        </w:rPr>
        <w:t>reported</w:t>
      </w:r>
      <w:r w:rsidR="000F5114">
        <w:rPr>
          <w:rFonts w:hint="eastAsia"/>
          <w:b/>
          <w:bCs/>
          <w:sz w:val="22"/>
          <w:szCs w:val="22"/>
          <w:lang w:eastAsia="zh-CN"/>
        </w:rPr>
        <w:t xml:space="preserve"> timing </w:t>
      </w:r>
      <w:r w:rsidR="000F5114">
        <w:rPr>
          <w:b/>
          <w:bCs/>
          <w:sz w:val="22"/>
          <w:szCs w:val="22"/>
          <w:lang w:eastAsia="zh-CN"/>
        </w:rPr>
        <w:t>measurement</w:t>
      </w:r>
      <w:r w:rsidR="000F5114">
        <w:rPr>
          <w:rFonts w:hint="eastAsia"/>
          <w:b/>
          <w:bCs/>
          <w:sz w:val="22"/>
          <w:szCs w:val="22"/>
          <w:lang w:eastAsia="zh-CN"/>
        </w:rPr>
        <w:t xml:space="preserve"> and </w:t>
      </w:r>
      <w:r w:rsidR="00233686" w:rsidRPr="00063BD4">
        <w:rPr>
          <w:b/>
          <w:bCs/>
          <w:sz w:val="22"/>
          <w:szCs w:val="22"/>
          <w:lang w:eastAsia="zh-CN"/>
        </w:rPr>
        <w:t xml:space="preserve">the </w:t>
      </w:r>
      <w:r w:rsidR="000F5114">
        <w:rPr>
          <w:b/>
          <w:bCs/>
          <w:sz w:val="22"/>
          <w:szCs w:val="22"/>
          <w:lang w:eastAsia="zh-CN"/>
        </w:rPr>
        <w:t>associated</w:t>
      </w:r>
      <w:r w:rsidR="000F5114">
        <w:rPr>
          <w:rFonts w:hint="eastAsia"/>
          <w:b/>
          <w:bCs/>
          <w:sz w:val="22"/>
          <w:szCs w:val="22"/>
          <w:lang w:eastAsia="zh-CN"/>
        </w:rPr>
        <w:t xml:space="preserve"> </w:t>
      </w:r>
      <w:r w:rsidR="00233686" w:rsidRPr="00063BD4">
        <w:rPr>
          <w:b/>
          <w:bCs/>
          <w:sz w:val="22"/>
          <w:szCs w:val="22"/>
          <w:lang w:eastAsia="zh-CN"/>
        </w:rPr>
        <w:t xml:space="preserve">LOS/NLOS </w:t>
      </w:r>
      <w:r w:rsidR="000F5114">
        <w:rPr>
          <w:rFonts w:hint="eastAsia"/>
          <w:b/>
          <w:bCs/>
          <w:sz w:val="22"/>
          <w:szCs w:val="22"/>
          <w:lang w:eastAsia="zh-CN"/>
        </w:rPr>
        <w:t xml:space="preserve">indicator are </w:t>
      </w:r>
      <w:r w:rsidR="000F5114">
        <w:rPr>
          <w:b/>
          <w:bCs/>
          <w:sz w:val="22"/>
          <w:szCs w:val="22"/>
          <w:lang w:eastAsia="zh-CN"/>
        </w:rPr>
        <w:t>generated</w:t>
      </w:r>
      <w:r w:rsidR="000F5114">
        <w:rPr>
          <w:rFonts w:hint="eastAsia"/>
          <w:b/>
          <w:bCs/>
          <w:sz w:val="22"/>
          <w:szCs w:val="22"/>
          <w:lang w:eastAsia="zh-CN"/>
        </w:rPr>
        <w:t xml:space="preserve"> by AI/ML</w:t>
      </w:r>
      <w:r w:rsidR="00797061">
        <w:rPr>
          <w:b/>
          <w:bCs/>
          <w:sz w:val="22"/>
          <w:szCs w:val="22"/>
          <w:lang w:eastAsia="zh-CN"/>
        </w:rPr>
        <w:t xml:space="preserve"> model</w:t>
      </w:r>
      <w:r w:rsidR="00233686" w:rsidRPr="00063BD4">
        <w:rPr>
          <w:b/>
          <w:bCs/>
          <w:sz w:val="22"/>
          <w:szCs w:val="22"/>
          <w:lang w:eastAsia="zh-CN"/>
        </w:rPr>
        <w:t>, from RAN1 perspective</w:t>
      </w:r>
      <w:r w:rsidR="00D67559">
        <w:rPr>
          <w:b/>
          <w:bCs/>
          <w:sz w:val="22"/>
          <w:szCs w:val="22"/>
          <w:lang w:eastAsia="zh-CN"/>
        </w:rPr>
        <w:t>:</w:t>
      </w:r>
    </w:p>
    <w:p w14:paraId="55DA653C" w14:textId="3DEAF0FB" w:rsidR="002E4345" w:rsidRPr="002E4345" w:rsidRDefault="002E4345" w:rsidP="00797061">
      <w:pPr>
        <w:pStyle w:val="af6"/>
        <w:numPr>
          <w:ilvl w:val="0"/>
          <w:numId w:val="62"/>
        </w:numPr>
        <w:suppressAutoHyphens/>
        <w:overflowPunct/>
        <w:autoSpaceDE/>
        <w:autoSpaceDN/>
        <w:adjustRightInd/>
        <w:spacing w:after="120"/>
        <w:ind w:firstLineChars="0"/>
        <w:jc w:val="both"/>
        <w:textAlignment w:val="auto"/>
        <w:rPr>
          <w:b/>
          <w:bCs/>
          <w:sz w:val="22"/>
          <w:szCs w:val="22"/>
        </w:rPr>
      </w:pPr>
      <w:r>
        <w:rPr>
          <w:rFonts w:eastAsiaTheme="minorEastAsia"/>
          <w:b/>
          <w:bCs/>
          <w:sz w:val="22"/>
          <w:szCs w:val="22"/>
          <w:lang w:eastAsia="zh-CN"/>
        </w:rPr>
        <w:t>T</w:t>
      </w:r>
      <w:r>
        <w:rPr>
          <w:rFonts w:eastAsiaTheme="minorEastAsia" w:hint="eastAsia"/>
          <w:b/>
          <w:bCs/>
          <w:sz w:val="22"/>
          <w:szCs w:val="22"/>
          <w:lang w:eastAsia="zh-CN"/>
        </w:rPr>
        <w:t xml:space="preserve">he </w:t>
      </w:r>
      <w:r w:rsidRPr="007E55E2">
        <w:rPr>
          <w:b/>
          <w:bCs/>
          <w:sz w:val="22"/>
          <w:szCs w:val="22"/>
          <w:lang w:eastAsia="zh-CN"/>
        </w:rPr>
        <w:t xml:space="preserve">LOS/NLOS indicator </w:t>
      </w:r>
      <w:r>
        <w:rPr>
          <w:rFonts w:hint="eastAsia"/>
          <w:b/>
          <w:bCs/>
          <w:sz w:val="22"/>
          <w:szCs w:val="22"/>
          <w:lang w:eastAsia="zh-CN"/>
        </w:rPr>
        <w:t>needs to be reported</w:t>
      </w:r>
      <w:r>
        <w:rPr>
          <w:rFonts w:eastAsiaTheme="minorEastAsia" w:hint="eastAsia"/>
          <w:b/>
          <w:bCs/>
          <w:sz w:val="22"/>
          <w:szCs w:val="22"/>
          <w:lang w:eastAsia="zh-CN"/>
        </w:rPr>
        <w:t xml:space="preserve"> with the timing measurement report</w:t>
      </w:r>
    </w:p>
    <w:p w14:paraId="0E5EA3A9" w14:textId="21DDD252" w:rsidR="00233686" w:rsidRPr="00063BD4" w:rsidRDefault="00233686" w:rsidP="00797061">
      <w:pPr>
        <w:pStyle w:val="af6"/>
        <w:numPr>
          <w:ilvl w:val="0"/>
          <w:numId w:val="62"/>
        </w:numPr>
        <w:suppressAutoHyphens/>
        <w:overflowPunct/>
        <w:autoSpaceDE/>
        <w:autoSpaceDN/>
        <w:adjustRightInd/>
        <w:spacing w:after="120"/>
        <w:ind w:firstLineChars="0"/>
        <w:jc w:val="both"/>
        <w:textAlignment w:val="auto"/>
        <w:rPr>
          <w:b/>
          <w:bCs/>
          <w:sz w:val="22"/>
          <w:szCs w:val="22"/>
        </w:rPr>
      </w:pPr>
      <w:r w:rsidRPr="00063BD4">
        <w:rPr>
          <w:b/>
          <w:bCs/>
          <w:sz w:val="22"/>
          <w:szCs w:val="22"/>
        </w:rPr>
        <w:t xml:space="preserve">The </w:t>
      </w:r>
      <w:r w:rsidR="00671FBF">
        <w:rPr>
          <w:rFonts w:eastAsiaTheme="minorEastAsia" w:hint="eastAsia"/>
          <w:b/>
          <w:bCs/>
          <w:sz w:val="22"/>
          <w:szCs w:val="22"/>
          <w:lang w:eastAsia="zh-CN"/>
        </w:rPr>
        <w:t xml:space="preserve">meaning of </w:t>
      </w:r>
      <w:r w:rsidRPr="00063BD4">
        <w:rPr>
          <w:b/>
          <w:bCs/>
          <w:sz w:val="22"/>
          <w:szCs w:val="22"/>
        </w:rPr>
        <w:t xml:space="preserve">LOS/NLOS indicator </w:t>
      </w:r>
      <w:r w:rsidR="00671FBF">
        <w:rPr>
          <w:rFonts w:eastAsiaTheme="minorEastAsia" w:hint="eastAsia"/>
          <w:b/>
          <w:bCs/>
          <w:sz w:val="22"/>
          <w:szCs w:val="22"/>
          <w:lang w:eastAsia="zh-CN"/>
        </w:rPr>
        <w:t>is changed to a</w:t>
      </w:r>
      <w:r w:rsidR="00F17780" w:rsidRPr="00063BD4">
        <w:rPr>
          <w:rFonts w:eastAsiaTheme="minorEastAsia" w:hint="eastAsia"/>
          <w:b/>
          <w:bCs/>
          <w:sz w:val="22"/>
          <w:szCs w:val="22"/>
          <w:lang w:eastAsia="zh-CN"/>
        </w:rPr>
        <w:t xml:space="preserve"> </w:t>
      </w:r>
      <w:r w:rsidRPr="00063BD4">
        <w:rPr>
          <w:rFonts w:hint="eastAsia"/>
          <w:b/>
          <w:bCs/>
          <w:sz w:val="22"/>
          <w:szCs w:val="22"/>
          <w:lang w:eastAsia="zh-CN"/>
        </w:rPr>
        <w:t>confidence level</w:t>
      </w:r>
      <w:r w:rsidRPr="00063BD4">
        <w:rPr>
          <w:rFonts w:eastAsiaTheme="minorEastAsia" w:hint="eastAsia"/>
          <w:b/>
          <w:bCs/>
          <w:sz w:val="22"/>
          <w:szCs w:val="22"/>
          <w:lang w:eastAsia="zh-CN"/>
        </w:rPr>
        <w:t xml:space="preserve"> </w:t>
      </w:r>
      <w:r w:rsidR="00F17780" w:rsidRPr="00063BD4">
        <w:rPr>
          <w:rFonts w:eastAsiaTheme="minorEastAsia" w:hint="eastAsia"/>
          <w:b/>
          <w:bCs/>
          <w:sz w:val="22"/>
          <w:szCs w:val="22"/>
          <w:lang w:eastAsia="zh-CN"/>
        </w:rPr>
        <w:t xml:space="preserve">of the timing information corresponding to </w:t>
      </w:r>
      <w:r w:rsidR="00671FBF">
        <w:rPr>
          <w:rFonts w:eastAsiaTheme="minorEastAsia" w:hint="eastAsia"/>
          <w:b/>
          <w:bCs/>
          <w:sz w:val="22"/>
          <w:szCs w:val="22"/>
          <w:lang w:eastAsia="zh-CN"/>
        </w:rPr>
        <w:t xml:space="preserve">the </w:t>
      </w:r>
      <w:r w:rsidR="00B44124">
        <w:rPr>
          <w:rFonts w:eastAsiaTheme="minorEastAsia"/>
          <w:b/>
          <w:bCs/>
          <w:sz w:val="22"/>
          <w:szCs w:val="22"/>
          <w:lang w:eastAsia="zh-CN"/>
        </w:rPr>
        <w:t xml:space="preserve">(virtual) </w:t>
      </w:r>
      <w:r w:rsidR="00F17780" w:rsidRPr="00063BD4">
        <w:rPr>
          <w:rFonts w:eastAsiaTheme="minorEastAsia" w:hint="eastAsia"/>
          <w:b/>
          <w:bCs/>
          <w:sz w:val="22"/>
          <w:szCs w:val="22"/>
          <w:lang w:eastAsia="zh-CN"/>
        </w:rPr>
        <w:t xml:space="preserve">LOS path </w:t>
      </w:r>
      <w:r w:rsidR="00671FBF">
        <w:rPr>
          <w:rFonts w:eastAsiaTheme="minorEastAsia" w:hint="eastAsia"/>
          <w:b/>
          <w:bCs/>
          <w:sz w:val="22"/>
          <w:szCs w:val="22"/>
          <w:lang w:eastAsia="zh-CN"/>
        </w:rPr>
        <w:t xml:space="preserve">generated </w:t>
      </w:r>
      <w:r w:rsidR="00F17780" w:rsidRPr="00063BD4">
        <w:rPr>
          <w:rFonts w:eastAsiaTheme="minorEastAsia" w:hint="eastAsia"/>
          <w:b/>
          <w:bCs/>
          <w:sz w:val="22"/>
          <w:szCs w:val="22"/>
          <w:lang w:eastAsia="zh-CN"/>
        </w:rPr>
        <w:t>from the model output</w:t>
      </w:r>
    </w:p>
    <w:p w14:paraId="61961C63" w14:textId="63D18B56" w:rsidR="00F56A40" w:rsidRPr="00F56A40" w:rsidRDefault="00F17780" w:rsidP="00797061">
      <w:pPr>
        <w:pStyle w:val="af6"/>
        <w:numPr>
          <w:ilvl w:val="0"/>
          <w:numId w:val="62"/>
        </w:numPr>
        <w:suppressAutoHyphens/>
        <w:overflowPunct/>
        <w:autoSpaceDE/>
        <w:autoSpaceDN/>
        <w:adjustRightInd/>
        <w:spacing w:after="120"/>
        <w:ind w:firstLineChars="0"/>
        <w:jc w:val="both"/>
        <w:textAlignment w:val="auto"/>
        <w:rPr>
          <w:b/>
          <w:bCs/>
          <w:sz w:val="22"/>
          <w:szCs w:val="22"/>
        </w:rPr>
      </w:pPr>
      <w:r w:rsidRPr="00063BD4">
        <w:rPr>
          <w:rFonts w:eastAsiaTheme="minorEastAsia"/>
          <w:b/>
          <w:bCs/>
          <w:sz w:val="22"/>
          <w:szCs w:val="22"/>
          <w:lang w:eastAsia="zh-CN"/>
        </w:rPr>
        <w:t>T</w:t>
      </w:r>
      <w:r w:rsidRPr="00063BD4">
        <w:rPr>
          <w:rFonts w:eastAsiaTheme="minorEastAsia" w:hint="eastAsia"/>
          <w:b/>
          <w:bCs/>
          <w:sz w:val="22"/>
          <w:szCs w:val="22"/>
          <w:lang w:eastAsia="zh-CN"/>
        </w:rPr>
        <w:t xml:space="preserve">he </w:t>
      </w:r>
      <w:r w:rsidRPr="00063BD4">
        <w:rPr>
          <w:b/>
          <w:bCs/>
          <w:sz w:val="22"/>
          <w:szCs w:val="22"/>
        </w:rPr>
        <w:t xml:space="preserve">LOS/NLOS indicator </w:t>
      </w:r>
      <w:r w:rsidRPr="00063BD4">
        <w:rPr>
          <w:rFonts w:eastAsiaTheme="minorEastAsia" w:hint="eastAsia"/>
          <w:b/>
          <w:bCs/>
          <w:sz w:val="22"/>
          <w:szCs w:val="22"/>
          <w:lang w:eastAsia="zh-CN"/>
        </w:rPr>
        <w:t xml:space="preserve">can reuse the same format as the </w:t>
      </w:r>
      <w:r w:rsidRPr="00063BD4">
        <w:rPr>
          <w:b/>
          <w:bCs/>
          <w:sz w:val="22"/>
          <w:szCs w:val="22"/>
        </w:rPr>
        <w:t>existing IE "LoS/NLoS Information" in 38.455</w:t>
      </w:r>
      <w:r w:rsidRPr="00063BD4">
        <w:rPr>
          <w:rFonts w:eastAsiaTheme="minorEastAsia" w:hint="eastAsia"/>
          <w:b/>
          <w:bCs/>
          <w:sz w:val="22"/>
          <w:szCs w:val="22"/>
          <w:lang w:eastAsia="zh-CN"/>
        </w:rPr>
        <w:t xml:space="preserve"> for Case 3a</w:t>
      </w:r>
    </w:p>
    <w:bookmarkEnd w:id="9"/>
    <w:p w14:paraId="78B60FA4" w14:textId="77777777" w:rsidR="00F56A40" w:rsidRPr="00F56A40" w:rsidRDefault="00F56A40" w:rsidP="00F56A40">
      <w:pPr>
        <w:suppressAutoHyphens/>
        <w:overflowPunct/>
        <w:autoSpaceDE/>
        <w:autoSpaceDN/>
        <w:adjustRightInd/>
        <w:spacing w:before="120" w:after="0" w:line="276" w:lineRule="auto"/>
        <w:jc w:val="both"/>
        <w:rPr>
          <w:b/>
          <w:bCs/>
          <w:sz w:val="22"/>
          <w:szCs w:val="22"/>
        </w:rPr>
      </w:pPr>
    </w:p>
    <w:bookmarkEnd w:id="10"/>
    <w:bookmarkEnd w:id="11"/>
    <w:p w14:paraId="40FC64F6" w14:textId="27CADAA9" w:rsidR="003F0091" w:rsidRDefault="00D14D3C" w:rsidP="00660CA9">
      <w:pPr>
        <w:pStyle w:val="3"/>
        <w:rPr>
          <w:lang w:eastAsia="zh-CN"/>
        </w:rPr>
      </w:pPr>
      <w:r>
        <w:rPr>
          <w:rFonts w:hint="eastAsia"/>
          <w:lang w:eastAsia="zh-CN"/>
        </w:rPr>
        <w:t>2.</w:t>
      </w:r>
      <w:r w:rsidR="00660CA9">
        <w:rPr>
          <w:rFonts w:hint="eastAsia"/>
          <w:lang w:eastAsia="zh-CN"/>
        </w:rPr>
        <w:t>2</w:t>
      </w:r>
      <w:r>
        <w:rPr>
          <w:rFonts w:hint="eastAsia"/>
          <w:lang w:eastAsia="zh-CN"/>
        </w:rPr>
        <w:t>.2</w:t>
      </w:r>
      <w:r w:rsidR="00660CA9">
        <w:rPr>
          <w:rFonts w:hint="eastAsia"/>
          <w:lang w:eastAsia="zh-CN"/>
        </w:rPr>
        <w:t xml:space="preserve"> </w:t>
      </w:r>
      <w:r w:rsidR="003F0091" w:rsidRPr="00D14D3C">
        <w:rPr>
          <w:rFonts w:hint="eastAsia"/>
          <w:lang w:eastAsia="zh-CN"/>
        </w:rPr>
        <w:t>Timing Information</w:t>
      </w:r>
    </w:p>
    <w:p w14:paraId="2372C679" w14:textId="3FA3DFB0" w:rsidR="0099718C" w:rsidRPr="001711F1" w:rsidRDefault="0099718C" w:rsidP="0099718C">
      <w:pPr>
        <w:jc w:val="both"/>
        <w:rPr>
          <w:sz w:val="22"/>
          <w:szCs w:val="22"/>
          <w:lang w:eastAsia="zh-CN"/>
        </w:rPr>
      </w:pPr>
      <w:r w:rsidRPr="001711F1">
        <w:rPr>
          <w:rFonts w:hint="eastAsia"/>
          <w:sz w:val="22"/>
          <w:szCs w:val="22"/>
          <w:lang w:eastAsia="zh-CN"/>
        </w:rPr>
        <w:t>I</w:t>
      </w:r>
      <w:r w:rsidR="00AD3611" w:rsidRPr="001711F1">
        <w:rPr>
          <w:rFonts w:hint="eastAsia"/>
          <w:sz w:val="22"/>
          <w:szCs w:val="22"/>
          <w:lang w:eastAsia="zh-CN"/>
        </w:rPr>
        <w:t xml:space="preserve">n the </w:t>
      </w:r>
      <w:r w:rsidR="00AD3611" w:rsidRPr="001711F1">
        <w:rPr>
          <w:sz w:val="22"/>
          <w:szCs w:val="22"/>
          <w:lang w:eastAsia="zh-CN"/>
        </w:rPr>
        <w:t>relevant</w:t>
      </w:r>
      <w:r w:rsidR="00AD3611" w:rsidRPr="001711F1">
        <w:rPr>
          <w:rFonts w:hint="eastAsia"/>
          <w:sz w:val="22"/>
          <w:szCs w:val="22"/>
          <w:lang w:eastAsia="zh-CN"/>
        </w:rPr>
        <w:t xml:space="preserve"> discussions of previous </w:t>
      </w:r>
      <w:r w:rsidRPr="001711F1">
        <w:rPr>
          <w:rFonts w:hint="eastAsia"/>
          <w:sz w:val="22"/>
          <w:szCs w:val="22"/>
          <w:lang w:eastAsia="zh-CN"/>
        </w:rPr>
        <w:t xml:space="preserve">meetings, some </w:t>
      </w:r>
      <w:r w:rsidRPr="001711F1">
        <w:rPr>
          <w:sz w:val="22"/>
          <w:szCs w:val="22"/>
          <w:lang w:eastAsia="zh-CN"/>
        </w:rPr>
        <w:t>companies</w:t>
      </w:r>
      <w:r w:rsidRPr="001711F1">
        <w:rPr>
          <w:rFonts w:hint="eastAsia"/>
          <w:sz w:val="22"/>
          <w:szCs w:val="22"/>
          <w:lang w:eastAsia="zh-CN"/>
        </w:rPr>
        <w:t xml:space="preserve"> proposed to have AI/ML indicator attached with model output to </w:t>
      </w:r>
      <w:r w:rsidRPr="001711F1">
        <w:rPr>
          <w:sz w:val="22"/>
          <w:szCs w:val="22"/>
          <w:lang w:eastAsia="zh-CN"/>
        </w:rPr>
        <w:t>distinguish</w:t>
      </w:r>
      <w:r w:rsidRPr="001711F1">
        <w:rPr>
          <w:rFonts w:hint="eastAsia"/>
          <w:sz w:val="22"/>
          <w:szCs w:val="22"/>
          <w:lang w:eastAsia="zh-CN"/>
        </w:rPr>
        <w:t xml:space="preserve"> </w:t>
      </w:r>
      <w:r w:rsidR="00AD3611" w:rsidRPr="001711F1">
        <w:rPr>
          <w:rFonts w:hint="eastAsia"/>
          <w:sz w:val="22"/>
          <w:szCs w:val="22"/>
          <w:lang w:eastAsia="zh-CN"/>
        </w:rPr>
        <w:t xml:space="preserve">whether the timing information is for </w:t>
      </w:r>
      <w:r w:rsidRPr="001711F1">
        <w:rPr>
          <w:rFonts w:hint="eastAsia"/>
          <w:sz w:val="22"/>
          <w:szCs w:val="22"/>
          <w:lang w:eastAsia="zh-CN"/>
        </w:rPr>
        <w:t>legacy output</w:t>
      </w:r>
      <w:r w:rsidR="00AD3611" w:rsidRPr="001711F1">
        <w:rPr>
          <w:rFonts w:hint="eastAsia"/>
          <w:sz w:val="22"/>
          <w:szCs w:val="22"/>
          <w:lang w:eastAsia="zh-CN"/>
        </w:rPr>
        <w:t xml:space="preserve"> reporting</w:t>
      </w:r>
      <w:r w:rsidRPr="001711F1">
        <w:rPr>
          <w:rFonts w:hint="eastAsia"/>
          <w:sz w:val="22"/>
          <w:szCs w:val="22"/>
          <w:lang w:eastAsia="zh-CN"/>
        </w:rPr>
        <w:t xml:space="preserve"> </w:t>
      </w:r>
      <w:r w:rsidR="00AD3611" w:rsidRPr="001711F1">
        <w:rPr>
          <w:rFonts w:hint="eastAsia"/>
          <w:sz w:val="22"/>
          <w:szCs w:val="22"/>
          <w:lang w:eastAsia="zh-CN"/>
        </w:rPr>
        <w:t>or for</w:t>
      </w:r>
      <w:r w:rsidRPr="001711F1">
        <w:rPr>
          <w:rFonts w:hint="eastAsia"/>
          <w:sz w:val="22"/>
          <w:szCs w:val="22"/>
          <w:lang w:eastAsia="zh-CN"/>
        </w:rPr>
        <w:t xml:space="preserve"> AI/ML output</w:t>
      </w:r>
      <w:r w:rsidR="00AD3611" w:rsidRPr="001711F1">
        <w:rPr>
          <w:rFonts w:hint="eastAsia"/>
          <w:sz w:val="22"/>
          <w:szCs w:val="22"/>
          <w:lang w:eastAsia="zh-CN"/>
        </w:rPr>
        <w:t xml:space="preserve"> reporting</w:t>
      </w:r>
      <w:r w:rsidRPr="001711F1">
        <w:rPr>
          <w:rFonts w:hint="eastAsia"/>
          <w:sz w:val="22"/>
          <w:szCs w:val="22"/>
          <w:lang w:eastAsia="zh-CN"/>
        </w:rPr>
        <w:t>. From our perspective, it is not necessary</w:t>
      </w:r>
      <w:r w:rsidR="00AD3611" w:rsidRPr="001711F1">
        <w:rPr>
          <w:rFonts w:hint="eastAsia"/>
          <w:sz w:val="22"/>
          <w:szCs w:val="22"/>
          <w:lang w:eastAsia="zh-CN"/>
        </w:rPr>
        <w:t xml:space="preserve"> if AI/ML-based positioning operations </w:t>
      </w:r>
      <w:r w:rsidR="00984868" w:rsidRPr="001711F1">
        <w:rPr>
          <w:rFonts w:hint="eastAsia"/>
          <w:sz w:val="22"/>
          <w:szCs w:val="22"/>
          <w:lang w:eastAsia="zh-CN"/>
        </w:rPr>
        <w:t>rel</w:t>
      </w:r>
      <w:r w:rsidR="004D14B7" w:rsidRPr="001711F1">
        <w:rPr>
          <w:rFonts w:hint="eastAsia"/>
          <w:sz w:val="22"/>
          <w:szCs w:val="22"/>
          <w:lang w:eastAsia="zh-CN"/>
        </w:rPr>
        <w:t>y</w:t>
      </w:r>
      <w:r w:rsidR="00AD3611" w:rsidRPr="001711F1">
        <w:rPr>
          <w:rFonts w:hint="eastAsia"/>
          <w:sz w:val="22"/>
          <w:szCs w:val="22"/>
          <w:lang w:eastAsia="zh-CN"/>
        </w:rPr>
        <w:t xml:space="preserve"> </w:t>
      </w:r>
      <w:r w:rsidR="00984868" w:rsidRPr="001711F1">
        <w:rPr>
          <w:rFonts w:hint="eastAsia"/>
          <w:sz w:val="22"/>
          <w:szCs w:val="22"/>
          <w:lang w:eastAsia="zh-CN"/>
        </w:rPr>
        <w:t>on</w:t>
      </w:r>
      <w:r w:rsidR="004D14B7" w:rsidRPr="001711F1">
        <w:rPr>
          <w:rFonts w:hint="eastAsia"/>
          <w:sz w:val="22"/>
          <w:szCs w:val="22"/>
          <w:lang w:eastAsia="zh-CN"/>
        </w:rPr>
        <w:t xml:space="preserve"> its </w:t>
      </w:r>
      <w:r w:rsidR="004D14B7" w:rsidRPr="001711F1">
        <w:rPr>
          <w:sz w:val="22"/>
          <w:szCs w:val="22"/>
          <w:lang w:eastAsia="zh-CN"/>
        </w:rPr>
        <w:t>corresponding</w:t>
      </w:r>
      <w:r w:rsidR="00AD3611" w:rsidRPr="001711F1">
        <w:rPr>
          <w:rFonts w:hint="eastAsia"/>
          <w:sz w:val="22"/>
          <w:szCs w:val="22"/>
          <w:lang w:eastAsia="zh-CN"/>
        </w:rPr>
        <w:t xml:space="preserve"> AI/ML functionality activation/deactivation. </w:t>
      </w:r>
      <w:r w:rsidR="00AD3611" w:rsidRPr="001711F1">
        <w:rPr>
          <w:sz w:val="22"/>
          <w:szCs w:val="22"/>
          <w:lang w:eastAsia="zh-CN"/>
        </w:rPr>
        <w:t>I</w:t>
      </w:r>
      <w:r w:rsidR="00AD3611" w:rsidRPr="001711F1">
        <w:rPr>
          <w:rFonts w:hint="eastAsia"/>
          <w:sz w:val="22"/>
          <w:szCs w:val="22"/>
          <w:lang w:eastAsia="zh-CN"/>
        </w:rPr>
        <w:t xml:space="preserve">t means the AI/ML model output is only </w:t>
      </w:r>
      <w:r w:rsidR="00AD3611" w:rsidRPr="001711F1">
        <w:rPr>
          <w:sz w:val="22"/>
          <w:szCs w:val="22"/>
          <w:lang w:eastAsia="zh-CN"/>
        </w:rPr>
        <w:t>reported</w:t>
      </w:r>
      <w:r w:rsidR="00AD3611" w:rsidRPr="001711F1">
        <w:rPr>
          <w:rFonts w:hint="eastAsia"/>
          <w:sz w:val="22"/>
          <w:szCs w:val="22"/>
          <w:lang w:eastAsia="zh-CN"/>
        </w:rPr>
        <w:t xml:space="preserve"> when AI/ML-based </w:t>
      </w:r>
      <w:r w:rsidR="00AD3611" w:rsidRPr="001711F1">
        <w:rPr>
          <w:sz w:val="22"/>
          <w:szCs w:val="22"/>
          <w:lang w:eastAsia="zh-CN"/>
        </w:rPr>
        <w:t>positioning</w:t>
      </w:r>
      <w:r w:rsidR="00AD3611" w:rsidRPr="001711F1">
        <w:rPr>
          <w:rFonts w:hint="eastAsia"/>
          <w:sz w:val="22"/>
          <w:szCs w:val="22"/>
          <w:lang w:eastAsia="zh-CN"/>
        </w:rPr>
        <w:t xml:space="preserve"> is activated. For data </w:t>
      </w:r>
      <w:r w:rsidR="00AD3611" w:rsidRPr="001711F1">
        <w:rPr>
          <w:sz w:val="22"/>
          <w:szCs w:val="22"/>
          <w:lang w:eastAsia="zh-CN"/>
        </w:rPr>
        <w:t>collection</w:t>
      </w:r>
      <w:r w:rsidR="00AD3611" w:rsidRPr="001711F1">
        <w:rPr>
          <w:rFonts w:hint="eastAsia"/>
          <w:sz w:val="22"/>
          <w:szCs w:val="22"/>
          <w:lang w:eastAsia="zh-CN"/>
        </w:rPr>
        <w:t xml:space="preserve">, AI/ML-specific procedure and </w:t>
      </w:r>
      <w:r w:rsidR="00AD3611" w:rsidRPr="001711F1">
        <w:rPr>
          <w:sz w:val="22"/>
          <w:szCs w:val="22"/>
          <w:lang w:eastAsia="zh-CN"/>
        </w:rPr>
        <w:t>signaling</w:t>
      </w:r>
      <w:r w:rsidR="00AD3611" w:rsidRPr="001711F1">
        <w:rPr>
          <w:rFonts w:hint="eastAsia"/>
          <w:sz w:val="22"/>
          <w:szCs w:val="22"/>
          <w:lang w:eastAsia="zh-CN"/>
        </w:rPr>
        <w:t xml:space="preserve"> </w:t>
      </w:r>
      <w:r w:rsidR="00D57C4B" w:rsidRPr="001711F1">
        <w:rPr>
          <w:sz w:val="22"/>
          <w:szCs w:val="22"/>
          <w:lang w:eastAsia="zh-CN"/>
        </w:rPr>
        <w:t>need</w:t>
      </w:r>
      <w:r w:rsidR="00AD3611" w:rsidRPr="001711F1">
        <w:rPr>
          <w:rFonts w:hint="eastAsia"/>
          <w:sz w:val="22"/>
          <w:szCs w:val="22"/>
          <w:lang w:eastAsia="zh-CN"/>
        </w:rPr>
        <w:t xml:space="preserve"> to be designed as well </w:t>
      </w:r>
      <w:r w:rsidR="00593107" w:rsidRPr="001711F1">
        <w:rPr>
          <w:sz w:val="22"/>
          <w:szCs w:val="22"/>
          <w:lang w:eastAsia="zh-CN"/>
        </w:rPr>
        <w:t>even though</w:t>
      </w:r>
      <w:r w:rsidR="00AD3611" w:rsidRPr="001711F1">
        <w:rPr>
          <w:rFonts w:hint="eastAsia"/>
          <w:sz w:val="22"/>
          <w:szCs w:val="22"/>
          <w:lang w:eastAsia="zh-CN"/>
        </w:rPr>
        <w:t xml:space="preserve"> this procedure may </w:t>
      </w:r>
      <w:r w:rsidR="009B6E60" w:rsidRPr="001711F1">
        <w:rPr>
          <w:sz w:val="22"/>
          <w:szCs w:val="22"/>
          <w:lang w:eastAsia="zh-CN"/>
        </w:rPr>
        <w:t>not be</w:t>
      </w:r>
      <w:r w:rsidR="00AD3611" w:rsidRPr="001711F1">
        <w:rPr>
          <w:rFonts w:hint="eastAsia"/>
          <w:sz w:val="22"/>
          <w:szCs w:val="22"/>
          <w:lang w:eastAsia="zh-CN"/>
        </w:rPr>
        <w:t xml:space="preserve"> coupled with model inference</w:t>
      </w:r>
      <w:r w:rsidR="005745FE" w:rsidRPr="001711F1">
        <w:rPr>
          <w:rFonts w:hint="eastAsia"/>
          <w:sz w:val="22"/>
          <w:szCs w:val="22"/>
          <w:lang w:eastAsia="zh-CN"/>
        </w:rPr>
        <w:t xml:space="preserve"> in a real time latency level</w:t>
      </w:r>
      <w:r w:rsidR="00AD3611" w:rsidRPr="001711F1">
        <w:rPr>
          <w:rFonts w:hint="eastAsia"/>
          <w:sz w:val="22"/>
          <w:szCs w:val="22"/>
          <w:lang w:eastAsia="zh-CN"/>
        </w:rPr>
        <w:t>.</w:t>
      </w:r>
      <w:r w:rsidR="004D14B7" w:rsidRPr="001711F1">
        <w:rPr>
          <w:rFonts w:hint="eastAsia"/>
          <w:sz w:val="22"/>
          <w:szCs w:val="22"/>
          <w:lang w:eastAsia="zh-CN"/>
        </w:rPr>
        <w:t xml:space="preserve"> </w:t>
      </w:r>
      <w:r w:rsidR="004D14B7" w:rsidRPr="001711F1">
        <w:rPr>
          <w:sz w:val="22"/>
          <w:szCs w:val="22"/>
          <w:lang w:eastAsia="zh-CN"/>
        </w:rPr>
        <w:t>T</w:t>
      </w:r>
      <w:r w:rsidR="004D14B7" w:rsidRPr="001711F1">
        <w:rPr>
          <w:rFonts w:hint="eastAsia"/>
          <w:sz w:val="22"/>
          <w:szCs w:val="22"/>
          <w:lang w:eastAsia="zh-CN"/>
        </w:rPr>
        <w:t xml:space="preserve">herefore, for </w:t>
      </w:r>
      <w:r w:rsidRPr="001711F1">
        <w:rPr>
          <w:rFonts w:hint="eastAsia"/>
          <w:sz w:val="22"/>
          <w:szCs w:val="22"/>
          <w:lang w:eastAsia="zh-CN"/>
        </w:rPr>
        <w:t xml:space="preserve">the UE-side model, the NW including LMF </w:t>
      </w:r>
      <w:proofErr w:type="gramStart"/>
      <w:r w:rsidRPr="001711F1">
        <w:rPr>
          <w:rFonts w:hint="eastAsia"/>
          <w:sz w:val="22"/>
          <w:szCs w:val="22"/>
          <w:lang w:eastAsia="zh-CN"/>
        </w:rPr>
        <w:t>is able to</w:t>
      </w:r>
      <w:proofErr w:type="gramEnd"/>
      <w:r w:rsidRPr="001711F1">
        <w:rPr>
          <w:rFonts w:hint="eastAsia"/>
          <w:sz w:val="22"/>
          <w:szCs w:val="22"/>
          <w:lang w:eastAsia="zh-CN"/>
        </w:rPr>
        <w:t xml:space="preserve"> know the beginning and ending of the entire AI/ML LCM session, </w:t>
      </w:r>
      <w:r w:rsidR="004D14B7" w:rsidRPr="001711F1">
        <w:rPr>
          <w:rFonts w:hint="eastAsia"/>
          <w:sz w:val="22"/>
          <w:szCs w:val="22"/>
          <w:lang w:eastAsia="zh-CN"/>
        </w:rPr>
        <w:t>and each</w:t>
      </w:r>
      <w:r w:rsidRPr="001711F1">
        <w:rPr>
          <w:rFonts w:hint="eastAsia"/>
          <w:sz w:val="22"/>
          <w:szCs w:val="22"/>
          <w:lang w:eastAsia="zh-CN"/>
        </w:rPr>
        <w:t xml:space="preserve"> </w:t>
      </w:r>
      <w:r w:rsidR="004D14B7" w:rsidRPr="001711F1">
        <w:rPr>
          <w:rFonts w:hint="eastAsia"/>
          <w:sz w:val="22"/>
          <w:szCs w:val="22"/>
          <w:lang w:eastAsia="zh-CN"/>
        </w:rPr>
        <w:t>UE reporting</w:t>
      </w:r>
      <w:r w:rsidRPr="001711F1">
        <w:rPr>
          <w:rFonts w:hint="eastAsia"/>
          <w:sz w:val="22"/>
          <w:szCs w:val="22"/>
          <w:lang w:eastAsia="zh-CN"/>
        </w:rPr>
        <w:t xml:space="preserve"> under the LCM session </w:t>
      </w:r>
      <w:r w:rsidR="004D14B7" w:rsidRPr="001711F1">
        <w:rPr>
          <w:rFonts w:hint="eastAsia"/>
          <w:sz w:val="22"/>
          <w:szCs w:val="22"/>
          <w:lang w:eastAsia="zh-CN"/>
        </w:rPr>
        <w:t>can be</w:t>
      </w:r>
      <w:r w:rsidRPr="001711F1">
        <w:rPr>
          <w:rFonts w:hint="eastAsia"/>
          <w:sz w:val="22"/>
          <w:szCs w:val="22"/>
          <w:lang w:eastAsia="zh-CN"/>
        </w:rPr>
        <w:t xml:space="preserve"> classified as AI/ML</w:t>
      </w:r>
      <w:r w:rsidR="004D14B7" w:rsidRPr="001711F1">
        <w:rPr>
          <w:rFonts w:hint="eastAsia"/>
          <w:sz w:val="22"/>
          <w:szCs w:val="22"/>
          <w:lang w:eastAsia="zh-CN"/>
        </w:rPr>
        <w:t>-based reporting</w:t>
      </w:r>
      <w:r w:rsidRPr="001711F1">
        <w:rPr>
          <w:rFonts w:hint="eastAsia"/>
          <w:sz w:val="22"/>
          <w:szCs w:val="22"/>
          <w:lang w:eastAsia="zh-CN"/>
        </w:rPr>
        <w:t xml:space="preserve"> without the need of explicit indication. For the NW-side model, it is </w:t>
      </w:r>
      <w:r w:rsidRPr="001711F1">
        <w:rPr>
          <w:sz w:val="22"/>
          <w:szCs w:val="22"/>
          <w:lang w:eastAsia="zh-CN"/>
        </w:rPr>
        <w:t>simpler</w:t>
      </w:r>
      <w:r w:rsidRPr="001711F1">
        <w:rPr>
          <w:rFonts w:hint="eastAsia"/>
          <w:sz w:val="22"/>
          <w:szCs w:val="22"/>
          <w:lang w:eastAsia="zh-CN"/>
        </w:rPr>
        <w:t xml:space="preserve">, the NW can intrinsically know </w:t>
      </w:r>
      <w:r w:rsidR="00E36076" w:rsidRPr="001711F1">
        <w:rPr>
          <w:rFonts w:hint="eastAsia"/>
          <w:sz w:val="22"/>
          <w:szCs w:val="22"/>
          <w:lang w:eastAsia="zh-CN"/>
        </w:rPr>
        <w:t>the output type by its own implementation</w:t>
      </w:r>
      <w:r w:rsidRPr="001711F1">
        <w:rPr>
          <w:rFonts w:hint="eastAsia"/>
          <w:sz w:val="22"/>
          <w:szCs w:val="22"/>
          <w:lang w:eastAsia="zh-CN"/>
        </w:rPr>
        <w:t>, even for case 3a, LMF can know everything about the AI/ML functionality/model via NRPPa signaling (e.g., TRP information exchange).</w:t>
      </w:r>
    </w:p>
    <w:p w14:paraId="5CC9A82F" w14:textId="502C67CA" w:rsidR="003E68D2" w:rsidRPr="004D14B7" w:rsidRDefault="003E68D2" w:rsidP="004B4F38">
      <w:pPr>
        <w:spacing w:before="240" w:after="120" w:line="276" w:lineRule="auto"/>
        <w:jc w:val="both"/>
        <w:rPr>
          <w:b/>
          <w:bCs/>
          <w:sz w:val="22"/>
          <w:szCs w:val="22"/>
          <w:lang w:eastAsia="zh-CN"/>
        </w:rPr>
      </w:pPr>
      <w:bookmarkStart w:id="12" w:name="_Hlk178635757"/>
      <w:r w:rsidRPr="004D14B7">
        <w:rPr>
          <w:rFonts w:hint="eastAsia"/>
          <w:b/>
          <w:bCs/>
          <w:sz w:val="22"/>
          <w:szCs w:val="22"/>
          <w:lang w:eastAsia="zh-CN"/>
        </w:rPr>
        <w:t>Proposal</w:t>
      </w:r>
      <w:r w:rsidR="004D14B7">
        <w:rPr>
          <w:rFonts w:hint="eastAsia"/>
          <w:b/>
          <w:bCs/>
          <w:sz w:val="22"/>
          <w:szCs w:val="22"/>
          <w:lang w:eastAsia="zh-CN"/>
        </w:rPr>
        <w:t>-</w:t>
      </w:r>
      <w:r w:rsidR="00797061">
        <w:rPr>
          <w:b/>
          <w:bCs/>
          <w:sz w:val="22"/>
          <w:szCs w:val="22"/>
          <w:lang w:eastAsia="zh-CN"/>
        </w:rPr>
        <w:t>8</w:t>
      </w:r>
      <w:r w:rsidR="004D14B7">
        <w:rPr>
          <w:rFonts w:hint="eastAsia"/>
          <w:b/>
          <w:bCs/>
          <w:sz w:val="22"/>
          <w:szCs w:val="22"/>
          <w:lang w:eastAsia="zh-CN"/>
        </w:rPr>
        <w:t>:</w:t>
      </w:r>
      <w:r w:rsidRPr="004D14B7">
        <w:rPr>
          <w:rFonts w:hint="eastAsia"/>
          <w:b/>
          <w:bCs/>
          <w:sz w:val="22"/>
          <w:szCs w:val="22"/>
          <w:lang w:eastAsia="zh-CN"/>
        </w:rPr>
        <w:t xml:space="preserve"> </w:t>
      </w:r>
      <w:r w:rsidRPr="004D14B7">
        <w:rPr>
          <w:b/>
          <w:bCs/>
          <w:sz w:val="22"/>
          <w:szCs w:val="22"/>
          <w:lang w:eastAsia="zh-CN"/>
        </w:rPr>
        <w:t>For AI/ML assisted positioning</w:t>
      </w:r>
      <w:r w:rsidRPr="004D14B7">
        <w:rPr>
          <w:rFonts w:hint="eastAsia"/>
          <w:b/>
          <w:bCs/>
          <w:sz w:val="22"/>
          <w:szCs w:val="22"/>
          <w:lang w:eastAsia="zh-CN"/>
        </w:rPr>
        <w:t xml:space="preserve"> (Case2a/Case3a)</w:t>
      </w:r>
      <w:r w:rsidRPr="004D14B7">
        <w:rPr>
          <w:b/>
          <w:bCs/>
          <w:sz w:val="22"/>
          <w:szCs w:val="22"/>
          <w:lang w:eastAsia="zh-CN"/>
        </w:rPr>
        <w:t>,</w:t>
      </w:r>
      <w:r w:rsidRPr="004D14B7">
        <w:rPr>
          <w:rFonts w:hint="eastAsia"/>
          <w:b/>
          <w:bCs/>
          <w:sz w:val="22"/>
          <w:szCs w:val="22"/>
          <w:lang w:eastAsia="zh-CN"/>
        </w:rPr>
        <w:t xml:space="preserve"> </w:t>
      </w:r>
      <w:r w:rsidR="00537959">
        <w:rPr>
          <w:rFonts w:hint="eastAsia"/>
          <w:b/>
          <w:bCs/>
          <w:sz w:val="22"/>
          <w:szCs w:val="22"/>
          <w:lang w:eastAsia="zh-CN"/>
        </w:rPr>
        <w:t xml:space="preserve">there is </w:t>
      </w:r>
      <w:r w:rsidRPr="004D14B7">
        <w:rPr>
          <w:rFonts w:hint="eastAsia"/>
          <w:b/>
          <w:bCs/>
          <w:sz w:val="22"/>
          <w:szCs w:val="22"/>
          <w:lang w:eastAsia="zh-CN"/>
        </w:rPr>
        <w:t xml:space="preserve">no need to introduce additional indication </w:t>
      </w:r>
      <w:r w:rsidR="00B44124">
        <w:rPr>
          <w:b/>
          <w:bCs/>
          <w:sz w:val="22"/>
          <w:szCs w:val="22"/>
          <w:lang w:eastAsia="zh-CN"/>
        </w:rPr>
        <w:t>to</w:t>
      </w:r>
      <w:r w:rsidRPr="004D14B7">
        <w:rPr>
          <w:rFonts w:hint="eastAsia"/>
          <w:b/>
          <w:bCs/>
          <w:sz w:val="22"/>
          <w:szCs w:val="22"/>
          <w:lang w:eastAsia="zh-CN"/>
        </w:rPr>
        <w:t xml:space="preserve"> </w:t>
      </w:r>
      <w:r w:rsidRPr="004D14B7">
        <w:rPr>
          <w:b/>
          <w:bCs/>
          <w:sz w:val="22"/>
          <w:szCs w:val="22"/>
          <w:lang w:eastAsia="zh-CN"/>
        </w:rPr>
        <w:t>indicat</w:t>
      </w:r>
      <w:r w:rsidR="00B44124">
        <w:rPr>
          <w:b/>
          <w:bCs/>
          <w:sz w:val="22"/>
          <w:szCs w:val="22"/>
          <w:lang w:eastAsia="zh-CN"/>
        </w:rPr>
        <w:t>e an</w:t>
      </w:r>
      <w:r w:rsidRPr="004D14B7">
        <w:rPr>
          <w:rFonts w:hint="eastAsia"/>
          <w:b/>
          <w:bCs/>
          <w:sz w:val="22"/>
          <w:szCs w:val="22"/>
          <w:lang w:eastAsia="zh-CN"/>
        </w:rPr>
        <w:t xml:space="preserve"> AI/ML-based positioning report.</w:t>
      </w:r>
    </w:p>
    <w:bookmarkEnd w:id="12"/>
    <w:p w14:paraId="051E4755" w14:textId="5CAA5042" w:rsidR="003E68D2" w:rsidRDefault="0099718C" w:rsidP="0099718C">
      <w:pPr>
        <w:jc w:val="both"/>
        <w:rPr>
          <w:sz w:val="22"/>
          <w:szCs w:val="22"/>
          <w:lang w:eastAsia="zh-CN"/>
        </w:rPr>
      </w:pPr>
      <w:r w:rsidRPr="001711F1">
        <w:rPr>
          <w:rFonts w:hint="eastAsia"/>
          <w:sz w:val="22"/>
          <w:szCs w:val="22"/>
          <w:lang w:eastAsia="zh-CN"/>
        </w:rPr>
        <w:t xml:space="preserve">On the other hand, there may be some AI/ML specific enhancements for </w:t>
      </w:r>
      <w:r w:rsidR="00E7010A" w:rsidRPr="001711F1">
        <w:rPr>
          <w:rFonts w:hint="eastAsia"/>
          <w:sz w:val="22"/>
          <w:szCs w:val="22"/>
          <w:lang w:eastAsia="zh-CN"/>
        </w:rPr>
        <w:t xml:space="preserve">further </w:t>
      </w:r>
      <w:r w:rsidRPr="001711F1">
        <w:rPr>
          <w:rFonts w:hint="eastAsia"/>
          <w:sz w:val="22"/>
          <w:szCs w:val="22"/>
          <w:lang w:eastAsia="zh-CN"/>
        </w:rPr>
        <w:t>study.</w:t>
      </w:r>
      <w:r w:rsidR="00E7010A" w:rsidRPr="001711F1">
        <w:rPr>
          <w:rFonts w:hint="eastAsia"/>
          <w:sz w:val="22"/>
          <w:szCs w:val="22"/>
          <w:lang w:eastAsia="zh-CN"/>
        </w:rPr>
        <w:t xml:space="preserve"> </w:t>
      </w:r>
      <w:r w:rsidR="00E7010A" w:rsidRPr="001711F1">
        <w:rPr>
          <w:sz w:val="22"/>
          <w:szCs w:val="22"/>
          <w:lang w:eastAsia="zh-CN"/>
        </w:rPr>
        <w:t>I</w:t>
      </w:r>
      <w:r w:rsidR="00E7010A" w:rsidRPr="001711F1">
        <w:rPr>
          <w:rFonts w:hint="eastAsia"/>
          <w:sz w:val="22"/>
          <w:szCs w:val="22"/>
          <w:lang w:eastAsia="zh-CN"/>
        </w:rPr>
        <w:t xml:space="preserve">t is noticed that the positioning accuracy of AI/ML model is highly related to the availability and resolutions of its ground truth labels. If the ground truth labels with high accuracy </w:t>
      </w:r>
      <w:r w:rsidR="00D57C4B" w:rsidRPr="001711F1">
        <w:rPr>
          <w:sz w:val="22"/>
          <w:szCs w:val="22"/>
          <w:lang w:eastAsia="zh-CN"/>
        </w:rPr>
        <w:t>are</w:t>
      </w:r>
      <w:r w:rsidR="00E7010A" w:rsidRPr="001711F1">
        <w:rPr>
          <w:rFonts w:hint="eastAsia"/>
          <w:sz w:val="22"/>
          <w:szCs w:val="22"/>
          <w:lang w:eastAsia="zh-CN"/>
        </w:rPr>
        <w:t xml:space="preserve"> </w:t>
      </w:r>
      <w:r w:rsidR="00D57C4B" w:rsidRPr="001711F1">
        <w:rPr>
          <w:sz w:val="22"/>
          <w:szCs w:val="22"/>
          <w:lang w:eastAsia="zh-CN"/>
        </w:rPr>
        <w:t>not</w:t>
      </w:r>
      <w:r w:rsidR="00E7010A" w:rsidRPr="001711F1">
        <w:rPr>
          <w:rFonts w:hint="eastAsia"/>
          <w:sz w:val="22"/>
          <w:szCs w:val="22"/>
          <w:lang w:eastAsia="zh-CN"/>
        </w:rPr>
        <w:t xml:space="preserve"> sufficient in model training stage, </w:t>
      </w:r>
      <w:r w:rsidR="00593107" w:rsidRPr="001711F1">
        <w:rPr>
          <w:sz w:val="22"/>
          <w:szCs w:val="22"/>
          <w:lang w:eastAsia="zh-CN"/>
        </w:rPr>
        <w:t>e.g.,</w:t>
      </w:r>
      <w:r w:rsidR="0057003E" w:rsidRPr="001711F1">
        <w:rPr>
          <w:sz w:val="22"/>
          <w:szCs w:val="22"/>
          <w:lang w:eastAsia="zh-CN"/>
        </w:rPr>
        <w:t xml:space="preserve"> </w:t>
      </w:r>
      <w:r w:rsidR="0057003E" w:rsidRPr="001711F1">
        <w:rPr>
          <w:rFonts w:hint="eastAsia"/>
          <w:sz w:val="22"/>
          <w:szCs w:val="22"/>
          <w:lang w:eastAsia="zh-CN"/>
        </w:rPr>
        <w:t>low density of PRUs</w:t>
      </w:r>
      <w:r w:rsidR="0057003E" w:rsidRPr="001711F1">
        <w:rPr>
          <w:sz w:val="22"/>
          <w:szCs w:val="22"/>
          <w:lang w:eastAsia="zh-CN"/>
        </w:rPr>
        <w:t>, the confidence level of timing information for LOS path could be not that high.</w:t>
      </w:r>
      <w:r w:rsidR="007140A0" w:rsidRPr="001711F1">
        <w:rPr>
          <w:sz w:val="22"/>
          <w:szCs w:val="22"/>
          <w:lang w:eastAsia="zh-CN"/>
        </w:rPr>
        <w:t xml:space="preserve"> It is possible that in the LOS path or virtual LOS path estimation, there are multi path candidates with relative closed confidence level which can be selected as the model output, as shown in </w:t>
      </w:r>
      <w:r w:rsidR="001711F1" w:rsidRPr="001711F1">
        <w:rPr>
          <w:sz w:val="22"/>
          <w:szCs w:val="22"/>
          <w:lang w:eastAsia="zh-CN"/>
        </w:rPr>
        <w:fldChar w:fldCharType="begin"/>
      </w:r>
      <w:r w:rsidR="001711F1" w:rsidRPr="001711F1">
        <w:rPr>
          <w:sz w:val="22"/>
          <w:szCs w:val="22"/>
          <w:lang w:eastAsia="zh-CN"/>
        </w:rPr>
        <w:instrText xml:space="preserve"> REF _Ref178630610 \h </w:instrText>
      </w:r>
      <w:r w:rsidR="001711F1">
        <w:rPr>
          <w:sz w:val="22"/>
          <w:szCs w:val="22"/>
          <w:lang w:eastAsia="zh-CN"/>
        </w:rPr>
        <w:instrText xml:space="preserve"> \* MERGEFORMAT </w:instrText>
      </w:r>
      <w:r w:rsidR="001711F1" w:rsidRPr="001711F1">
        <w:rPr>
          <w:sz w:val="22"/>
          <w:szCs w:val="22"/>
          <w:lang w:eastAsia="zh-CN"/>
        </w:rPr>
      </w:r>
      <w:r w:rsidR="001711F1" w:rsidRPr="001711F1">
        <w:rPr>
          <w:sz w:val="22"/>
          <w:szCs w:val="22"/>
          <w:lang w:eastAsia="zh-CN"/>
        </w:rPr>
        <w:fldChar w:fldCharType="separate"/>
      </w:r>
      <w:r w:rsidR="001711F1" w:rsidRPr="001711F1">
        <w:rPr>
          <w:sz w:val="22"/>
          <w:szCs w:val="22"/>
        </w:rPr>
        <w:t xml:space="preserve">Figure </w:t>
      </w:r>
      <w:r w:rsidR="001711F1" w:rsidRPr="001711F1">
        <w:rPr>
          <w:noProof/>
          <w:sz w:val="22"/>
          <w:szCs w:val="22"/>
        </w:rPr>
        <w:t>1</w:t>
      </w:r>
      <w:r w:rsidR="001711F1" w:rsidRPr="001711F1">
        <w:rPr>
          <w:sz w:val="22"/>
          <w:szCs w:val="22"/>
          <w:lang w:eastAsia="zh-CN"/>
        </w:rPr>
        <w:fldChar w:fldCharType="end"/>
      </w:r>
      <w:r w:rsidR="007140A0" w:rsidRPr="001711F1">
        <w:rPr>
          <w:sz w:val="22"/>
          <w:szCs w:val="22"/>
          <w:lang w:eastAsia="zh-CN"/>
        </w:rPr>
        <w:t xml:space="preserve">. In heavy NLOS scenarios, dominant LOS path estimation is more </w:t>
      </w:r>
      <w:r w:rsidR="00593107" w:rsidRPr="001711F1">
        <w:rPr>
          <w:sz w:val="22"/>
          <w:szCs w:val="22"/>
          <w:lang w:eastAsia="zh-CN"/>
        </w:rPr>
        <w:t>challenging</w:t>
      </w:r>
      <w:r w:rsidR="007140A0" w:rsidRPr="001711F1">
        <w:rPr>
          <w:sz w:val="22"/>
          <w:szCs w:val="22"/>
          <w:lang w:eastAsia="zh-CN"/>
        </w:rPr>
        <w:t xml:space="preserve">. </w:t>
      </w:r>
      <w:r w:rsidR="00585468" w:rsidRPr="001711F1">
        <w:rPr>
          <w:sz w:val="22"/>
          <w:szCs w:val="22"/>
          <w:lang w:eastAsia="zh-CN"/>
        </w:rPr>
        <w:t>Therefore,</w:t>
      </w:r>
      <w:r w:rsidR="007140A0" w:rsidRPr="001711F1">
        <w:rPr>
          <w:sz w:val="22"/>
          <w:szCs w:val="22"/>
          <w:lang w:eastAsia="zh-CN"/>
        </w:rPr>
        <w:t xml:space="preserve"> </w:t>
      </w:r>
      <w:r w:rsidR="00585468" w:rsidRPr="001711F1">
        <w:rPr>
          <w:rFonts w:hint="eastAsia"/>
          <w:sz w:val="22"/>
          <w:szCs w:val="22"/>
          <w:lang w:eastAsia="zh-CN"/>
        </w:rPr>
        <w:t xml:space="preserve">one solution is to have multiple </w:t>
      </w:r>
      <w:r w:rsidR="00585468" w:rsidRPr="001711F1">
        <w:rPr>
          <w:sz w:val="22"/>
          <w:szCs w:val="22"/>
          <w:lang w:eastAsia="zh-CN"/>
        </w:rPr>
        <w:t xml:space="preserve">timing information </w:t>
      </w:r>
      <w:r w:rsidR="00585468" w:rsidRPr="001711F1">
        <w:rPr>
          <w:rFonts w:hint="eastAsia"/>
          <w:sz w:val="22"/>
          <w:szCs w:val="22"/>
          <w:lang w:eastAsia="zh-CN"/>
        </w:rPr>
        <w:t>output to mitigate the uncertaint</w:t>
      </w:r>
      <w:r w:rsidR="00585468" w:rsidRPr="001711F1">
        <w:rPr>
          <w:sz w:val="22"/>
          <w:szCs w:val="22"/>
          <w:lang w:eastAsia="zh-CN"/>
        </w:rPr>
        <w:t xml:space="preserve">ies of LOS path estimation. </w:t>
      </w:r>
      <w:r w:rsidR="00585468" w:rsidRPr="001711F1">
        <w:rPr>
          <w:rFonts w:hint="eastAsia"/>
          <w:sz w:val="22"/>
          <w:szCs w:val="22"/>
          <w:lang w:eastAsia="zh-CN"/>
        </w:rPr>
        <w:t xml:space="preserve">For example, </w:t>
      </w:r>
      <w:r w:rsidR="00585468" w:rsidRPr="001711F1">
        <w:rPr>
          <w:sz w:val="22"/>
          <w:szCs w:val="22"/>
          <w:lang w:eastAsia="zh-CN"/>
        </w:rPr>
        <w:t xml:space="preserve">when the value of LOS/NLOS indicator is low, multiple </w:t>
      </w:r>
      <w:r w:rsidR="00585468" w:rsidRPr="001711F1">
        <w:rPr>
          <w:rFonts w:hint="eastAsia"/>
          <w:sz w:val="22"/>
          <w:szCs w:val="22"/>
          <w:lang w:eastAsia="zh-CN"/>
        </w:rPr>
        <w:t>timing information such as RSTD/RTOA of the virtual LOS</w:t>
      </w:r>
      <w:r w:rsidR="00585468" w:rsidRPr="001711F1">
        <w:rPr>
          <w:sz w:val="22"/>
          <w:szCs w:val="22"/>
          <w:lang w:eastAsia="zh-CN"/>
        </w:rPr>
        <w:t xml:space="preserve"> can be as the output of the AI/ML models. While, if the value of the LOS/NLOS indicator is high, only one timing information reporting is </w:t>
      </w:r>
      <w:r w:rsidR="00671FBF">
        <w:rPr>
          <w:rFonts w:hint="eastAsia"/>
          <w:sz w:val="22"/>
          <w:szCs w:val="22"/>
          <w:lang w:eastAsia="zh-CN"/>
        </w:rPr>
        <w:t>sufficient</w:t>
      </w:r>
      <w:r w:rsidR="00585468" w:rsidRPr="001711F1">
        <w:rPr>
          <w:sz w:val="22"/>
          <w:szCs w:val="22"/>
          <w:lang w:eastAsia="zh-CN"/>
        </w:rPr>
        <w:t>.</w:t>
      </w:r>
    </w:p>
    <w:p w14:paraId="2CD76C82" w14:textId="77777777" w:rsidR="001711F1" w:rsidRPr="001711F1" w:rsidRDefault="001711F1" w:rsidP="0099718C">
      <w:pPr>
        <w:jc w:val="both"/>
        <w:rPr>
          <w:sz w:val="22"/>
          <w:szCs w:val="22"/>
          <w:lang w:eastAsia="zh-CN"/>
        </w:rPr>
      </w:pPr>
    </w:p>
    <w:p w14:paraId="4CEE19E0" w14:textId="77777777" w:rsidR="0099718C" w:rsidRDefault="0099718C" w:rsidP="0099718C">
      <w:pPr>
        <w:jc w:val="center"/>
      </w:pPr>
      <w:r>
        <w:object w:dxaOrig="4021" w:dyaOrig="4128" w14:anchorId="4F2A4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6.35pt" o:ole="">
            <v:imagedata r:id="rId8" o:title=""/>
          </v:shape>
          <o:OLEObject Type="Embed" ProgID="Visio.Drawing.11" ShapeID="_x0000_i1025" DrawAspect="Content" ObjectID="_1800444153" r:id="rId9"/>
        </w:object>
      </w:r>
    </w:p>
    <w:p w14:paraId="656379D8" w14:textId="6B54F849" w:rsidR="0099718C" w:rsidRPr="001711F1" w:rsidRDefault="001711F1" w:rsidP="001711F1">
      <w:pPr>
        <w:pStyle w:val="af4"/>
        <w:jc w:val="center"/>
        <w:rPr>
          <w:sz w:val="22"/>
          <w:szCs w:val="22"/>
          <w:lang w:eastAsia="zh-CN"/>
        </w:rPr>
      </w:pPr>
      <w:bookmarkStart w:id="13" w:name="Figure"/>
      <w:bookmarkStart w:id="14" w:name="_Ref178630610"/>
      <w:bookmarkEnd w:id="13"/>
      <w:r w:rsidRPr="001711F1">
        <w:rPr>
          <w:sz w:val="22"/>
          <w:szCs w:val="22"/>
        </w:rPr>
        <w:t xml:space="preserve">Figure </w:t>
      </w:r>
      <w:r w:rsidRPr="001711F1">
        <w:rPr>
          <w:sz w:val="22"/>
          <w:szCs w:val="22"/>
        </w:rPr>
        <w:fldChar w:fldCharType="begin"/>
      </w:r>
      <w:r w:rsidRPr="001711F1">
        <w:rPr>
          <w:sz w:val="22"/>
          <w:szCs w:val="22"/>
        </w:rPr>
        <w:instrText xml:space="preserve"> SEQ Figure \* ARABIC </w:instrText>
      </w:r>
      <w:r w:rsidRPr="001711F1">
        <w:rPr>
          <w:sz w:val="22"/>
          <w:szCs w:val="22"/>
        </w:rPr>
        <w:fldChar w:fldCharType="separate"/>
      </w:r>
      <w:r w:rsidRPr="001711F1">
        <w:rPr>
          <w:noProof/>
          <w:sz w:val="22"/>
          <w:szCs w:val="22"/>
        </w:rPr>
        <w:t>1</w:t>
      </w:r>
      <w:r w:rsidRPr="001711F1">
        <w:rPr>
          <w:sz w:val="22"/>
          <w:szCs w:val="22"/>
        </w:rPr>
        <w:fldChar w:fldCharType="end"/>
      </w:r>
      <w:bookmarkEnd w:id="14"/>
      <w:r w:rsidR="0099718C" w:rsidRPr="001711F1">
        <w:rPr>
          <w:rFonts w:hint="eastAsia"/>
          <w:sz w:val="22"/>
          <w:szCs w:val="22"/>
          <w:lang w:eastAsia="zh-CN"/>
        </w:rPr>
        <w:t xml:space="preserve"> Multiple timing information model output of case 2a/3a</w:t>
      </w:r>
    </w:p>
    <w:p w14:paraId="17E17BC4" w14:textId="7560F171" w:rsidR="00691C7F" w:rsidRPr="00B44124" w:rsidRDefault="000E663F" w:rsidP="00B44124">
      <w:pPr>
        <w:spacing w:before="240" w:after="120" w:line="276" w:lineRule="auto"/>
        <w:jc w:val="both"/>
        <w:rPr>
          <w:b/>
          <w:bCs/>
          <w:sz w:val="22"/>
          <w:szCs w:val="22"/>
          <w:lang w:eastAsia="zh-CN"/>
        </w:rPr>
      </w:pPr>
      <w:bookmarkStart w:id="15" w:name="_Hlk178635708"/>
      <w:r w:rsidRPr="001711F1">
        <w:rPr>
          <w:rFonts w:hint="eastAsia"/>
          <w:b/>
          <w:bCs/>
          <w:sz w:val="22"/>
          <w:szCs w:val="22"/>
          <w:lang w:eastAsia="zh-CN"/>
        </w:rPr>
        <w:t>Proposal</w:t>
      </w:r>
      <w:r w:rsidR="002411B4">
        <w:rPr>
          <w:b/>
          <w:bCs/>
          <w:sz w:val="22"/>
          <w:szCs w:val="22"/>
          <w:lang w:eastAsia="zh-CN"/>
        </w:rPr>
        <w:t>-</w:t>
      </w:r>
      <w:r w:rsidR="00797061">
        <w:rPr>
          <w:b/>
          <w:bCs/>
          <w:sz w:val="22"/>
          <w:szCs w:val="22"/>
          <w:lang w:eastAsia="zh-CN"/>
        </w:rPr>
        <w:t>9</w:t>
      </w:r>
      <w:r w:rsidR="00691C7F" w:rsidRPr="001711F1">
        <w:rPr>
          <w:b/>
          <w:bCs/>
          <w:sz w:val="22"/>
          <w:szCs w:val="22"/>
          <w:lang w:eastAsia="zh-CN"/>
        </w:rPr>
        <w:t xml:space="preserve">: </w:t>
      </w:r>
      <w:r w:rsidR="00B44124" w:rsidRPr="00063BD4">
        <w:rPr>
          <w:b/>
          <w:bCs/>
          <w:sz w:val="22"/>
          <w:szCs w:val="22"/>
          <w:lang w:eastAsia="zh-CN"/>
        </w:rPr>
        <w:t>For AI/ML assisted positioning</w:t>
      </w:r>
      <w:r w:rsidR="00B44124" w:rsidRPr="00063BD4">
        <w:rPr>
          <w:rFonts w:hint="eastAsia"/>
          <w:b/>
          <w:bCs/>
          <w:sz w:val="22"/>
          <w:szCs w:val="22"/>
          <w:lang w:eastAsia="zh-CN"/>
        </w:rPr>
        <w:t xml:space="preserve"> </w:t>
      </w:r>
      <w:r w:rsidR="00B44124" w:rsidRPr="001711F1">
        <w:rPr>
          <w:b/>
          <w:bCs/>
          <w:sz w:val="22"/>
          <w:szCs w:val="22"/>
          <w:lang w:eastAsia="zh-CN"/>
        </w:rPr>
        <w:t>Case 2a/3a</w:t>
      </w:r>
      <w:r w:rsidR="00B44124">
        <w:rPr>
          <w:b/>
          <w:bCs/>
          <w:sz w:val="22"/>
          <w:szCs w:val="22"/>
          <w:lang w:eastAsia="zh-CN"/>
        </w:rPr>
        <w:t xml:space="preserve">, </w:t>
      </w:r>
      <w:r w:rsidR="00B44124">
        <w:rPr>
          <w:rFonts w:eastAsiaTheme="minorEastAsia"/>
          <w:b/>
          <w:bCs/>
          <w:sz w:val="22"/>
          <w:szCs w:val="22"/>
          <w:lang w:eastAsia="zh-CN"/>
        </w:rPr>
        <w:t>m</w:t>
      </w:r>
      <w:r w:rsidR="00691C7F" w:rsidRPr="00B44124">
        <w:rPr>
          <w:rFonts w:eastAsiaTheme="minorEastAsia"/>
          <w:b/>
          <w:bCs/>
          <w:sz w:val="22"/>
          <w:szCs w:val="22"/>
          <w:lang w:eastAsia="zh-CN"/>
        </w:rPr>
        <w:t xml:space="preserve">ultiple timing information reporting for (virtual) LOS path </w:t>
      </w:r>
      <w:r w:rsidR="008634DE" w:rsidRPr="00B44124">
        <w:rPr>
          <w:rFonts w:eastAsiaTheme="minorEastAsia" w:hint="eastAsia"/>
          <w:b/>
          <w:bCs/>
          <w:sz w:val="22"/>
          <w:szCs w:val="22"/>
          <w:lang w:eastAsia="zh-CN"/>
        </w:rPr>
        <w:t>can be supported</w:t>
      </w:r>
      <w:r w:rsidR="00593107" w:rsidRPr="00B44124">
        <w:rPr>
          <w:rFonts w:eastAsiaTheme="minorEastAsia"/>
          <w:b/>
          <w:bCs/>
          <w:sz w:val="22"/>
          <w:szCs w:val="22"/>
          <w:lang w:eastAsia="zh-CN"/>
        </w:rPr>
        <w:t xml:space="preserve">. </w:t>
      </w:r>
    </w:p>
    <w:bookmarkEnd w:id="15"/>
    <w:p w14:paraId="5A63B92F" w14:textId="462CFE24" w:rsidR="00352380" w:rsidRPr="002411B4" w:rsidRDefault="00352380" w:rsidP="00660CA9">
      <w:pPr>
        <w:pStyle w:val="2"/>
        <w:rPr>
          <w:sz w:val="28"/>
          <w:szCs w:val="18"/>
          <w:lang w:eastAsia="zh-CN"/>
        </w:rPr>
      </w:pPr>
      <w:r w:rsidRPr="002411B4">
        <w:rPr>
          <w:rFonts w:hint="eastAsia"/>
          <w:sz w:val="28"/>
          <w:szCs w:val="18"/>
          <w:lang w:eastAsia="zh-CN"/>
        </w:rPr>
        <w:t xml:space="preserve">2.3 </w:t>
      </w:r>
      <w:bookmarkStart w:id="16" w:name="_Hlk181966788"/>
      <w:r w:rsidRPr="002411B4">
        <w:rPr>
          <w:rFonts w:hint="eastAsia"/>
          <w:sz w:val="28"/>
          <w:szCs w:val="18"/>
          <w:lang w:eastAsia="zh-CN"/>
        </w:rPr>
        <w:t xml:space="preserve">Consistency between </w:t>
      </w:r>
      <w:bookmarkStart w:id="17" w:name="_Hlk188891610"/>
      <w:r w:rsidRPr="002411B4">
        <w:rPr>
          <w:rFonts w:hint="eastAsia"/>
          <w:sz w:val="28"/>
          <w:szCs w:val="18"/>
          <w:lang w:eastAsia="zh-CN"/>
        </w:rPr>
        <w:t>training and inference</w:t>
      </w:r>
      <w:bookmarkEnd w:id="16"/>
      <w:bookmarkEnd w:id="17"/>
    </w:p>
    <w:p w14:paraId="4628E097" w14:textId="6C3A9876" w:rsidR="00E02DC0" w:rsidRPr="00537959" w:rsidRDefault="00D46406" w:rsidP="00537959">
      <w:pPr>
        <w:spacing w:beforeLines="50" w:before="120"/>
        <w:jc w:val="both"/>
        <w:rPr>
          <w:sz w:val="22"/>
          <w:szCs w:val="22"/>
        </w:rPr>
      </w:pPr>
      <w:r w:rsidRPr="00537959">
        <w:rPr>
          <w:sz w:val="22"/>
          <w:szCs w:val="22"/>
        </w:rPr>
        <w:t>Regarding training-inference consistency issue, the discussions in the</w:t>
      </w:r>
      <w:r w:rsidR="00B44124" w:rsidRPr="00537959">
        <w:rPr>
          <w:sz w:val="22"/>
          <w:szCs w:val="22"/>
        </w:rPr>
        <w:t xml:space="preserve"> RAN1#118bis meeting </w:t>
      </w:r>
      <w:r w:rsidR="00254C0C">
        <w:rPr>
          <w:sz w:val="22"/>
          <w:szCs w:val="22"/>
          <w:highlight w:val="yellow"/>
        </w:rPr>
        <w:fldChar w:fldCharType="begin"/>
      </w:r>
      <w:r w:rsidR="00254C0C">
        <w:rPr>
          <w:sz w:val="22"/>
          <w:szCs w:val="22"/>
        </w:rPr>
        <w:instrText xml:space="preserve"> REF _Ref174100448 \r \h </w:instrText>
      </w:r>
      <w:r w:rsidR="00254C0C">
        <w:rPr>
          <w:sz w:val="22"/>
          <w:szCs w:val="22"/>
          <w:highlight w:val="yellow"/>
        </w:rPr>
      </w:r>
      <w:r w:rsidR="00254C0C">
        <w:rPr>
          <w:sz w:val="22"/>
          <w:szCs w:val="22"/>
          <w:highlight w:val="yellow"/>
        </w:rPr>
        <w:fldChar w:fldCharType="separate"/>
      </w:r>
      <w:r w:rsidR="00254C0C">
        <w:rPr>
          <w:sz w:val="22"/>
          <w:szCs w:val="22"/>
        </w:rPr>
        <w:t>[5]</w:t>
      </w:r>
      <w:r w:rsidR="00254C0C">
        <w:rPr>
          <w:sz w:val="22"/>
          <w:szCs w:val="22"/>
          <w:highlight w:val="yellow"/>
        </w:rPr>
        <w:fldChar w:fldCharType="end"/>
      </w:r>
      <w:r w:rsidRPr="00537959">
        <w:rPr>
          <w:sz w:val="22"/>
          <w:szCs w:val="22"/>
        </w:rPr>
        <w:t xml:space="preserve"> put the focus on whether/how to support associated ID and how to use existing assistance data. </w:t>
      </w:r>
      <w:r w:rsidR="00B44124" w:rsidRPr="00537959">
        <w:rPr>
          <w:sz w:val="22"/>
          <w:szCs w:val="22"/>
        </w:rPr>
        <w:t>Finally,</w:t>
      </w:r>
      <w:r w:rsidRPr="00537959">
        <w:rPr>
          <w:sz w:val="22"/>
          <w:szCs w:val="22"/>
        </w:rPr>
        <w:t xml:space="preserve"> an agreement is achieved and </w:t>
      </w:r>
      <w:r w:rsidR="00D57C4B" w:rsidRPr="00537959">
        <w:rPr>
          <w:sz w:val="22"/>
          <w:szCs w:val="22"/>
        </w:rPr>
        <w:t>companies asked</w:t>
      </w:r>
      <w:r w:rsidRPr="00537959">
        <w:rPr>
          <w:sz w:val="22"/>
          <w:szCs w:val="22"/>
        </w:rPr>
        <w:t xml:space="preserve"> to provide inputs on further enhancements of existing assistance data, including new information based on the assistance data IEs listed in the table of the following agreement.</w:t>
      </w:r>
    </w:p>
    <w:tbl>
      <w:tblPr>
        <w:tblStyle w:val="af9"/>
        <w:tblW w:w="0" w:type="auto"/>
        <w:tblLook w:val="04A0" w:firstRow="1" w:lastRow="0" w:firstColumn="1" w:lastColumn="0" w:noHBand="0" w:noVBand="1"/>
      </w:tblPr>
      <w:tblGrid>
        <w:gridCol w:w="9350"/>
      </w:tblGrid>
      <w:tr w:rsidR="00D46406" w14:paraId="61D07A18" w14:textId="77777777" w:rsidTr="001072EA">
        <w:tc>
          <w:tcPr>
            <w:tcW w:w="9350" w:type="dxa"/>
          </w:tcPr>
          <w:p w14:paraId="1F16FE2B" w14:textId="77777777" w:rsidR="00D46406" w:rsidRPr="007B65BA" w:rsidRDefault="00D46406" w:rsidP="001072EA">
            <w:pPr>
              <w:spacing w:after="0" w:line="240" w:lineRule="auto"/>
              <w:rPr>
                <w:rFonts w:ascii="Times" w:eastAsia="Batang" w:hAnsi="Times"/>
                <w:szCs w:val="24"/>
                <w:highlight w:val="green"/>
                <w:lang w:val="en-GB"/>
              </w:rPr>
            </w:pPr>
            <w:r w:rsidRPr="007B65BA">
              <w:rPr>
                <w:rFonts w:ascii="Times" w:eastAsia="Batang" w:hAnsi="Times" w:hint="eastAsia"/>
                <w:szCs w:val="24"/>
                <w:highlight w:val="green"/>
                <w:lang w:val="en-GB"/>
              </w:rPr>
              <w:t>Agreement</w:t>
            </w:r>
          </w:p>
          <w:p w14:paraId="5021835F" w14:textId="77777777" w:rsidR="00D46406" w:rsidRPr="007B65BA" w:rsidRDefault="00D46406" w:rsidP="001072EA">
            <w:pPr>
              <w:spacing w:after="0" w:line="240" w:lineRule="auto"/>
              <w:rPr>
                <w:rFonts w:ascii="Times" w:eastAsia="Batang" w:hAnsi="Times"/>
                <w:szCs w:val="24"/>
                <w:lang w:val="en-GB"/>
              </w:rPr>
            </w:pPr>
            <w:r w:rsidRPr="007B65BA">
              <w:rPr>
                <w:rFonts w:ascii="Times" w:eastAsia="Batang" w:hAnsi="Times"/>
                <w:szCs w:val="24"/>
                <w:lang w:val="en-GB"/>
              </w:rPr>
              <w:t xml:space="preserve">For AI/ML positioning Case 1, regarding the assistance data provided from LMF to UE, for ensuring consistency between training and inference, </w:t>
            </w:r>
          </w:p>
          <w:p w14:paraId="30B9C5DB" w14:textId="77777777" w:rsidR="00D46406" w:rsidRPr="007B65BA" w:rsidRDefault="00D46406" w:rsidP="00D46406">
            <w:pPr>
              <w:widowControl w:val="0"/>
              <w:numPr>
                <w:ilvl w:val="0"/>
                <w:numId w:val="52"/>
              </w:numPr>
              <w:tabs>
                <w:tab w:val="left" w:pos="0"/>
                <w:tab w:val="left" w:pos="720"/>
              </w:tabs>
              <w:suppressAutoHyphens/>
              <w:overflowPunct/>
              <w:autoSpaceDE/>
              <w:autoSpaceDN/>
              <w:adjustRightInd/>
              <w:spacing w:after="0" w:line="240" w:lineRule="auto"/>
              <w:jc w:val="both"/>
              <w:rPr>
                <w:rFonts w:ascii="Times" w:eastAsia="Batang" w:hAnsi="Times"/>
                <w:szCs w:val="24"/>
                <w:lang w:val="en-GB" w:eastAsia="x-none"/>
              </w:rPr>
            </w:pPr>
            <w:r w:rsidRPr="007B65BA">
              <w:rPr>
                <w:rFonts w:ascii="Times" w:eastAsia="Batang" w:hAnsi="Times"/>
                <w:szCs w:val="24"/>
                <w:lang w:val="en-GB" w:eastAsia="x-none"/>
              </w:rPr>
              <w:t>for each of the existing assistance data IE of UE-based DL-TDOA and</w:t>
            </w:r>
            <w:r w:rsidRPr="007B65BA">
              <w:rPr>
                <w:rFonts w:ascii="Times" w:eastAsia="DengXian" w:hAnsi="Times" w:hint="eastAsia"/>
                <w:szCs w:val="24"/>
                <w:lang w:val="en-GB" w:eastAsia="zh-CN"/>
              </w:rPr>
              <w:t xml:space="preserve">/or </w:t>
            </w:r>
            <w:r w:rsidRPr="007B65BA">
              <w:rPr>
                <w:rFonts w:ascii="Times" w:eastAsia="Batang" w:hAnsi="Times"/>
                <w:szCs w:val="24"/>
                <w:lang w:val="en-GB" w:eastAsia="x-none"/>
              </w:rPr>
              <w:t>UE-based DL-AoD,</w:t>
            </w:r>
            <w:r w:rsidRPr="007B65BA">
              <w:rPr>
                <w:rFonts w:ascii="Times" w:eastAsia="DengXian" w:hAnsi="Times" w:hint="eastAsia"/>
                <w:szCs w:val="24"/>
                <w:lang w:val="en-GB" w:eastAsia="zh-CN"/>
              </w:rPr>
              <w:t xml:space="preserve"> </w:t>
            </w:r>
            <w:r w:rsidRPr="007B65BA">
              <w:rPr>
                <w:rFonts w:ascii="Times" w:eastAsia="Batang" w:hAnsi="Times"/>
                <w:szCs w:val="24"/>
                <w:lang w:val="en-GB" w:eastAsia="x-none"/>
              </w:rPr>
              <w:t>study whether it should be: (a) explicitly indicated</w:t>
            </w:r>
            <w:r w:rsidRPr="007B65BA">
              <w:rPr>
                <w:rFonts w:ascii="Times" w:eastAsia="DengXian" w:hAnsi="Times" w:hint="eastAsia"/>
                <w:szCs w:val="24"/>
                <w:lang w:val="en-GB" w:eastAsia="zh-CN"/>
              </w:rPr>
              <w:t xml:space="preserve">, </w:t>
            </w:r>
            <w:r w:rsidRPr="007B65BA">
              <w:rPr>
                <w:rFonts w:ascii="Times" w:eastAsia="Batang" w:hAnsi="Times"/>
                <w:szCs w:val="24"/>
                <w:lang w:val="en-GB" w:eastAsia="x-none"/>
              </w:rPr>
              <w:t>(b) implicitly indicated</w:t>
            </w:r>
            <w:r w:rsidRPr="007B65BA">
              <w:rPr>
                <w:rFonts w:ascii="Times" w:eastAsia="DengXian" w:hAnsi="Times" w:hint="eastAsia"/>
                <w:szCs w:val="24"/>
                <w:lang w:val="en-GB" w:eastAsia="zh-CN"/>
              </w:rPr>
              <w:t xml:space="preserve"> and/or (c) </w:t>
            </w:r>
            <w:proofErr w:type="gramStart"/>
            <w:r w:rsidRPr="007B65BA">
              <w:rPr>
                <w:rFonts w:ascii="Times" w:eastAsia="DengXian" w:hAnsi="Times" w:hint="eastAsia"/>
                <w:szCs w:val="24"/>
                <w:lang w:val="en-GB" w:eastAsia="zh-CN"/>
              </w:rPr>
              <w:t>other</w:t>
            </w:r>
            <w:r w:rsidRPr="007B65BA">
              <w:rPr>
                <w:rFonts w:ascii="Times" w:eastAsia="Batang" w:hAnsi="Times"/>
                <w:szCs w:val="24"/>
                <w:lang w:val="en-GB" w:eastAsia="x-none"/>
              </w:rPr>
              <w:t>;</w:t>
            </w:r>
            <w:proofErr w:type="gramEnd"/>
            <w:r w:rsidRPr="007B65BA">
              <w:rPr>
                <w:rFonts w:ascii="Times" w:eastAsia="Batang" w:hAnsi="Times"/>
                <w:szCs w:val="24"/>
                <w:lang w:val="en-GB" w:eastAsia="x-none"/>
              </w:rPr>
              <w:t xml:space="preserve"> </w:t>
            </w:r>
          </w:p>
          <w:p w14:paraId="61E81D13" w14:textId="77777777" w:rsidR="00D46406" w:rsidRPr="007B65BA" w:rsidRDefault="00D46406" w:rsidP="00D46406">
            <w:pPr>
              <w:widowControl w:val="0"/>
              <w:numPr>
                <w:ilvl w:val="0"/>
                <w:numId w:val="52"/>
              </w:numPr>
              <w:tabs>
                <w:tab w:val="left" w:pos="0"/>
                <w:tab w:val="left" w:pos="720"/>
              </w:tabs>
              <w:suppressAutoHyphens/>
              <w:overflowPunct/>
              <w:autoSpaceDE/>
              <w:autoSpaceDN/>
              <w:adjustRightInd/>
              <w:spacing w:after="0" w:line="240" w:lineRule="auto"/>
              <w:jc w:val="both"/>
              <w:rPr>
                <w:rFonts w:ascii="Times" w:eastAsia="Batang" w:hAnsi="Times"/>
                <w:szCs w:val="24"/>
                <w:lang w:val="en-GB" w:eastAsia="x-none"/>
              </w:rPr>
            </w:pPr>
            <w:r w:rsidRPr="007B65BA">
              <w:rPr>
                <w:rFonts w:ascii="Times" w:eastAsia="Batang" w:hAnsi="Times"/>
                <w:szCs w:val="24"/>
                <w:lang w:val="en-GB" w:eastAsia="x-none"/>
              </w:rPr>
              <w:t>Companies can provide inputs on further enhancements of existing assistance data, including new information</w:t>
            </w:r>
          </w:p>
          <w:p w14:paraId="20B05CC9" w14:textId="77777777" w:rsidR="00D46406" w:rsidRPr="007B65BA" w:rsidRDefault="00D46406" w:rsidP="00D46406">
            <w:pPr>
              <w:widowControl w:val="0"/>
              <w:numPr>
                <w:ilvl w:val="0"/>
                <w:numId w:val="52"/>
              </w:numPr>
              <w:tabs>
                <w:tab w:val="left" w:pos="0"/>
                <w:tab w:val="left" w:pos="720"/>
              </w:tabs>
              <w:suppressAutoHyphens/>
              <w:overflowPunct/>
              <w:autoSpaceDE/>
              <w:autoSpaceDN/>
              <w:adjustRightInd/>
              <w:spacing w:after="0" w:line="240" w:lineRule="auto"/>
              <w:jc w:val="both"/>
              <w:rPr>
                <w:rFonts w:ascii="Times" w:eastAsia="Batang" w:hAnsi="Times"/>
                <w:szCs w:val="24"/>
                <w:lang w:val="en-GB" w:eastAsia="x-none"/>
              </w:rPr>
            </w:pPr>
            <w:r w:rsidRPr="007B65BA">
              <w:rPr>
                <w:rFonts w:ascii="Times" w:eastAsia="Batang" w:hAnsi="Times"/>
                <w:szCs w:val="24"/>
                <w:lang w:val="en-GB" w:eastAsia="x-none"/>
              </w:rPr>
              <w:t>Note: this does not mean that training and inference phases are mentioned in assistance data.</w:t>
            </w:r>
          </w:p>
          <w:p w14:paraId="28E460AA" w14:textId="77777777" w:rsidR="00D46406" w:rsidRPr="007B65BA" w:rsidRDefault="00D46406" w:rsidP="001072EA">
            <w:pPr>
              <w:spacing w:after="0" w:line="240" w:lineRule="auto"/>
              <w:rPr>
                <w:rFonts w:ascii="Times" w:eastAsia="DengXian" w:hAnsi="Times"/>
                <w:szCs w:val="24"/>
                <w:lang w:val="en-GB" w:eastAsia="zh-CN"/>
              </w:rPr>
            </w:pPr>
            <w:r w:rsidRPr="007B65BA">
              <w:rPr>
                <w:rFonts w:ascii="Times" w:eastAsia="Batang" w:hAnsi="Times"/>
                <w:szCs w:val="24"/>
                <w:lang w:val="en-GB"/>
              </w:rPr>
              <w:t>Table. Existing assistance data (supported up to Rel-18) that may be transferred from LMF to UE in UE-based DL-TDOA [1] or UE-based DL-AoD [2], as applicable.</w:t>
            </w:r>
          </w:p>
          <w:p w14:paraId="5C5D24D6" w14:textId="77777777" w:rsidR="00D46406" w:rsidRPr="007B65BA" w:rsidRDefault="00D46406" w:rsidP="001072EA">
            <w:pPr>
              <w:spacing w:after="0" w:line="240" w:lineRule="auto"/>
              <w:rPr>
                <w:rFonts w:ascii="Times" w:eastAsia="DengXian" w:hAnsi="Times"/>
                <w:szCs w:val="24"/>
                <w:highlight w:val="darkYellow"/>
                <w:lang w:val="en-GB" w:eastAsia="zh-CN"/>
              </w:rPr>
            </w:pPr>
          </w:p>
          <w:tbl>
            <w:tblPr>
              <w:tblW w:w="0" w:type="auto"/>
              <w:tblLook w:val="04A0" w:firstRow="1" w:lastRow="0" w:firstColumn="1" w:lastColumn="0" w:noHBand="0" w:noVBand="1"/>
            </w:tblPr>
            <w:tblGrid>
              <w:gridCol w:w="416"/>
              <w:gridCol w:w="6640"/>
              <w:gridCol w:w="1031"/>
              <w:gridCol w:w="1037"/>
            </w:tblGrid>
            <w:tr w:rsidR="00D46406" w:rsidRPr="00094A51" w14:paraId="05D59916" w14:textId="77777777" w:rsidTr="001072EA">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C5AFFBA" w14:textId="77777777" w:rsidR="00D46406" w:rsidRPr="00094A51" w:rsidRDefault="00D46406" w:rsidP="001072EA">
                  <w:pPr>
                    <w:spacing w:after="60"/>
                    <w:rPr>
                      <w:rFonts w:eastAsia="Times New Roman"/>
                      <w:lang w:val="en-GB"/>
                    </w:rPr>
                  </w:pPr>
                  <w:r w:rsidRPr="00094A51">
                    <w:rPr>
                      <w:rFonts w:eastAsia="Times New Roman"/>
                      <w:lang w:val="en-GB"/>
                    </w:rPr>
                    <w:t> </w:t>
                  </w:r>
                </w:p>
              </w:tc>
              <w:tc>
                <w:tcPr>
                  <w:tcW w:w="0" w:type="auto"/>
                  <w:tcBorders>
                    <w:top w:val="single" w:sz="4" w:space="0" w:color="auto"/>
                    <w:left w:val="nil"/>
                    <w:bottom w:val="single" w:sz="4" w:space="0" w:color="auto"/>
                    <w:right w:val="single" w:sz="4" w:space="0" w:color="auto"/>
                  </w:tcBorders>
                  <w:shd w:val="clear" w:color="auto" w:fill="auto"/>
                  <w:hideMark/>
                </w:tcPr>
                <w:p w14:paraId="4A11888B" w14:textId="77777777" w:rsidR="00D46406" w:rsidRPr="00094A51" w:rsidRDefault="00D46406" w:rsidP="001072EA">
                  <w:pPr>
                    <w:spacing w:after="60"/>
                    <w:jc w:val="center"/>
                    <w:rPr>
                      <w:rFonts w:eastAsia="Times New Roman"/>
                      <w:b/>
                      <w:bCs/>
                      <w:lang w:val="en-GB"/>
                    </w:rPr>
                  </w:pPr>
                  <w:r w:rsidRPr="00094A51">
                    <w:rPr>
                      <w:rFonts w:eastAsia="Times New Roman"/>
                      <w:b/>
                      <w:bCs/>
                      <w:lang w:val="en-GB"/>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1DB00DA5" w14:textId="77777777" w:rsidR="00D46406" w:rsidRPr="00094A51" w:rsidRDefault="00D46406" w:rsidP="001072EA">
                  <w:pPr>
                    <w:spacing w:after="60"/>
                    <w:jc w:val="center"/>
                    <w:rPr>
                      <w:rFonts w:eastAsia="Times New Roman"/>
                      <w:b/>
                      <w:bCs/>
                      <w:lang w:val="en-GB"/>
                    </w:rPr>
                  </w:pPr>
                  <w:r w:rsidRPr="00094A51">
                    <w:rPr>
                      <w:rFonts w:eastAsia="Times New Roman"/>
                      <w:b/>
                      <w:bCs/>
                      <w:lang w:val="en-GB"/>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060841EB" w14:textId="77777777" w:rsidR="00D46406" w:rsidRPr="00094A51" w:rsidRDefault="00D46406" w:rsidP="001072EA">
                  <w:pPr>
                    <w:spacing w:after="60"/>
                    <w:jc w:val="center"/>
                    <w:rPr>
                      <w:rFonts w:eastAsia="Times New Roman"/>
                      <w:b/>
                      <w:bCs/>
                      <w:lang w:val="en-GB"/>
                    </w:rPr>
                  </w:pPr>
                  <w:r w:rsidRPr="00094A51">
                    <w:rPr>
                      <w:rFonts w:eastAsia="Times New Roman"/>
                      <w:b/>
                      <w:bCs/>
                      <w:lang w:val="en-GB"/>
                    </w:rPr>
                    <w:t>UE-</w:t>
                  </w:r>
                  <w:proofErr w:type="gramStart"/>
                  <w:r w:rsidRPr="00094A51">
                    <w:rPr>
                      <w:rFonts w:eastAsia="Times New Roman"/>
                      <w:b/>
                      <w:bCs/>
                      <w:lang w:val="en-GB"/>
                    </w:rPr>
                    <w:t>based  DL</w:t>
                  </w:r>
                  <w:proofErr w:type="gramEnd"/>
                  <w:r w:rsidRPr="00094A51">
                    <w:rPr>
                      <w:rFonts w:eastAsia="Times New Roman"/>
                      <w:b/>
                      <w:bCs/>
                      <w:lang w:val="en-GB"/>
                    </w:rPr>
                    <w:t>-AoD</w:t>
                  </w:r>
                </w:p>
              </w:tc>
            </w:tr>
            <w:tr w:rsidR="00D46406" w:rsidRPr="00094A51" w14:paraId="7C729B45"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E5E83C2" w14:textId="77777777" w:rsidR="00D46406" w:rsidRPr="00094A51" w:rsidRDefault="00D46406" w:rsidP="001072EA">
                  <w:pPr>
                    <w:spacing w:after="60"/>
                    <w:rPr>
                      <w:rFonts w:eastAsia="Times New Roman"/>
                      <w:lang w:val="en-GB"/>
                    </w:rPr>
                  </w:pPr>
                  <w:r w:rsidRPr="00094A51">
                    <w:rPr>
                      <w:rFonts w:eastAsia="Times New Roman"/>
                      <w:lang w:val="en-GB"/>
                    </w:rPr>
                    <w:t>1</w:t>
                  </w:r>
                </w:p>
              </w:tc>
              <w:tc>
                <w:tcPr>
                  <w:tcW w:w="0" w:type="auto"/>
                  <w:tcBorders>
                    <w:top w:val="nil"/>
                    <w:left w:val="nil"/>
                    <w:bottom w:val="single" w:sz="4" w:space="0" w:color="auto"/>
                    <w:right w:val="single" w:sz="4" w:space="0" w:color="auto"/>
                  </w:tcBorders>
                  <w:shd w:val="clear" w:color="auto" w:fill="auto"/>
                  <w:hideMark/>
                </w:tcPr>
                <w:p w14:paraId="3AF18E1B" w14:textId="77777777" w:rsidR="00D46406" w:rsidRPr="00094A51" w:rsidRDefault="00D46406" w:rsidP="001072EA">
                  <w:pPr>
                    <w:spacing w:after="60"/>
                    <w:rPr>
                      <w:rFonts w:eastAsia="Times New Roman"/>
                      <w:lang w:val="en-GB"/>
                    </w:rPr>
                  </w:pPr>
                  <w:r w:rsidRPr="00094A51">
                    <w:rPr>
                      <w:rFonts w:eastAsia="Times New Roman"/>
                      <w:lang w:val="en-GB"/>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5FE5798C"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0174E49A" w14:textId="77777777" w:rsidR="00D46406" w:rsidRPr="00094A51" w:rsidRDefault="00D46406" w:rsidP="001072EA">
                  <w:pPr>
                    <w:spacing w:after="60"/>
                    <w:jc w:val="center"/>
                    <w:rPr>
                      <w:rFonts w:eastAsia="DengXian"/>
                      <w:lang w:val="en-GB" w:eastAsia="zh-CN"/>
                    </w:rPr>
                  </w:pPr>
                </w:p>
              </w:tc>
            </w:tr>
            <w:tr w:rsidR="00D46406" w:rsidRPr="00094A51" w14:paraId="381CE17A"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3BB902A" w14:textId="77777777" w:rsidR="00D46406" w:rsidRPr="00094A51" w:rsidRDefault="00D46406" w:rsidP="001072EA">
                  <w:pPr>
                    <w:spacing w:after="60"/>
                    <w:rPr>
                      <w:rFonts w:eastAsia="Times New Roman"/>
                      <w:lang w:val="en-GB"/>
                    </w:rPr>
                  </w:pPr>
                  <w:r w:rsidRPr="00094A51">
                    <w:rPr>
                      <w:rFonts w:eastAsia="Times New Roman"/>
                      <w:lang w:val="en-GB"/>
                    </w:rPr>
                    <w:t>2</w:t>
                  </w:r>
                </w:p>
              </w:tc>
              <w:tc>
                <w:tcPr>
                  <w:tcW w:w="0" w:type="auto"/>
                  <w:tcBorders>
                    <w:top w:val="nil"/>
                    <w:left w:val="nil"/>
                    <w:bottom w:val="single" w:sz="4" w:space="0" w:color="auto"/>
                    <w:right w:val="single" w:sz="4" w:space="0" w:color="auto"/>
                  </w:tcBorders>
                  <w:shd w:val="clear" w:color="auto" w:fill="auto"/>
                  <w:hideMark/>
                </w:tcPr>
                <w:p w14:paraId="5D96886D" w14:textId="77777777" w:rsidR="00D46406" w:rsidRPr="00094A51" w:rsidRDefault="00D46406" w:rsidP="001072EA">
                  <w:pPr>
                    <w:spacing w:after="60"/>
                    <w:rPr>
                      <w:rFonts w:eastAsia="Times New Roman"/>
                      <w:lang w:val="en-GB"/>
                    </w:rPr>
                  </w:pPr>
                  <w:r w:rsidRPr="00094A51">
                    <w:rPr>
                      <w:rFonts w:eastAsia="Times New Roman"/>
                      <w:lang w:val="en-GB"/>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72FCB063"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6307AA4B" w14:textId="77777777" w:rsidR="00D46406" w:rsidRPr="00094A51" w:rsidRDefault="00D46406" w:rsidP="001072EA">
                  <w:pPr>
                    <w:spacing w:after="60"/>
                    <w:jc w:val="center"/>
                    <w:rPr>
                      <w:rFonts w:eastAsia="DengXian"/>
                      <w:lang w:val="en-GB" w:eastAsia="zh-CN"/>
                    </w:rPr>
                  </w:pPr>
                </w:p>
              </w:tc>
            </w:tr>
            <w:tr w:rsidR="00D46406" w:rsidRPr="00094A51" w14:paraId="4F2E5BE5"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02E42E" w14:textId="77777777" w:rsidR="00D46406" w:rsidRPr="00094A51" w:rsidRDefault="00D46406" w:rsidP="001072EA">
                  <w:pPr>
                    <w:spacing w:after="60"/>
                    <w:rPr>
                      <w:rFonts w:eastAsia="Times New Roman"/>
                      <w:lang w:val="en-GB"/>
                    </w:rPr>
                  </w:pPr>
                  <w:r w:rsidRPr="00094A51">
                    <w:rPr>
                      <w:rFonts w:eastAsia="Times New Roman"/>
                      <w:lang w:val="en-GB"/>
                    </w:rPr>
                    <w:t>3</w:t>
                  </w:r>
                </w:p>
              </w:tc>
              <w:tc>
                <w:tcPr>
                  <w:tcW w:w="0" w:type="auto"/>
                  <w:tcBorders>
                    <w:top w:val="nil"/>
                    <w:left w:val="nil"/>
                    <w:bottom w:val="single" w:sz="4" w:space="0" w:color="auto"/>
                    <w:right w:val="single" w:sz="4" w:space="0" w:color="auto"/>
                  </w:tcBorders>
                  <w:shd w:val="clear" w:color="auto" w:fill="auto"/>
                  <w:hideMark/>
                </w:tcPr>
                <w:p w14:paraId="54F890E7" w14:textId="77777777" w:rsidR="00D46406" w:rsidRPr="00094A51" w:rsidRDefault="00D46406" w:rsidP="001072EA">
                  <w:pPr>
                    <w:spacing w:after="60"/>
                    <w:rPr>
                      <w:rFonts w:eastAsia="Times New Roman"/>
                      <w:lang w:val="en-GB"/>
                    </w:rPr>
                  </w:pPr>
                  <w:r w:rsidRPr="00094A51">
                    <w:rPr>
                      <w:rFonts w:eastAsia="Times New Roman"/>
                      <w:lang w:val="en-GB"/>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5EDBBFBD"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2F579CFD" w14:textId="77777777" w:rsidR="00D46406" w:rsidRPr="00094A51" w:rsidRDefault="00D46406" w:rsidP="001072EA">
                  <w:pPr>
                    <w:spacing w:after="60"/>
                    <w:jc w:val="center"/>
                    <w:rPr>
                      <w:rFonts w:eastAsia="DengXian"/>
                      <w:lang w:val="en-GB" w:eastAsia="zh-CN"/>
                    </w:rPr>
                  </w:pPr>
                </w:p>
              </w:tc>
            </w:tr>
            <w:tr w:rsidR="00D46406" w:rsidRPr="00094A51" w14:paraId="080F278D"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0882CB2" w14:textId="77777777" w:rsidR="00D46406" w:rsidRPr="00094A51" w:rsidRDefault="00D46406" w:rsidP="001072EA">
                  <w:pPr>
                    <w:spacing w:after="60"/>
                    <w:rPr>
                      <w:rFonts w:eastAsia="Times New Roman"/>
                      <w:lang w:val="en-GB"/>
                    </w:rPr>
                  </w:pPr>
                  <w:r w:rsidRPr="00094A51">
                    <w:rPr>
                      <w:rFonts w:eastAsia="Times New Roman"/>
                      <w:lang w:val="en-GB"/>
                    </w:rPr>
                    <w:lastRenderedPageBreak/>
                    <w:t>4</w:t>
                  </w:r>
                </w:p>
              </w:tc>
              <w:tc>
                <w:tcPr>
                  <w:tcW w:w="0" w:type="auto"/>
                  <w:tcBorders>
                    <w:top w:val="nil"/>
                    <w:left w:val="nil"/>
                    <w:bottom w:val="single" w:sz="4" w:space="0" w:color="auto"/>
                    <w:right w:val="single" w:sz="4" w:space="0" w:color="auto"/>
                  </w:tcBorders>
                  <w:shd w:val="clear" w:color="auto" w:fill="auto"/>
                  <w:hideMark/>
                </w:tcPr>
                <w:p w14:paraId="43276D99" w14:textId="77777777" w:rsidR="00D46406" w:rsidRPr="00094A51" w:rsidRDefault="00D46406" w:rsidP="001072EA">
                  <w:pPr>
                    <w:spacing w:after="60"/>
                    <w:rPr>
                      <w:rFonts w:eastAsia="Times New Roman"/>
                      <w:lang w:val="en-GB"/>
                    </w:rPr>
                  </w:pPr>
                  <w:r w:rsidRPr="00094A51">
                    <w:rPr>
                      <w:rFonts w:eastAsia="Times New Roman"/>
                      <w:lang w:val="en-GB"/>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5AA4649E"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6FB4D9A9" w14:textId="77777777" w:rsidR="00D46406" w:rsidRPr="00094A51" w:rsidRDefault="00D46406" w:rsidP="001072EA">
                  <w:pPr>
                    <w:spacing w:after="60"/>
                    <w:jc w:val="center"/>
                    <w:rPr>
                      <w:rFonts w:eastAsia="DengXian"/>
                      <w:lang w:val="en-GB" w:eastAsia="zh-CN"/>
                    </w:rPr>
                  </w:pPr>
                </w:p>
              </w:tc>
            </w:tr>
            <w:tr w:rsidR="00D46406" w:rsidRPr="00094A51" w14:paraId="773C1553"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6D0924" w14:textId="77777777" w:rsidR="00D46406" w:rsidRPr="00094A51" w:rsidRDefault="00D46406" w:rsidP="001072EA">
                  <w:pPr>
                    <w:spacing w:after="60"/>
                    <w:rPr>
                      <w:rFonts w:eastAsia="Times New Roman"/>
                      <w:lang w:val="en-GB"/>
                    </w:rPr>
                  </w:pPr>
                  <w:r w:rsidRPr="00094A51">
                    <w:rPr>
                      <w:rFonts w:eastAsia="Times New Roman"/>
                      <w:lang w:val="en-GB"/>
                    </w:rPr>
                    <w:t>5</w:t>
                  </w:r>
                </w:p>
              </w:tc>
              <w:tc>
                <w:tcPr>
                  <w:tcW w:w="0" w:type="auto"/>
                  <w:tcBorders>
                    <w:top w:val="nil"/>
                    <w:left w:val="nil"/>
                    <w:bottom w:val="single" w:sz="4" w:space="0" w:color="auto"/>
                    <w:right w:val="single" w:sz="4" w:space="0" w:color="auto"/>
                  </w:tcBorders>
                  <w:shd w:val="clear" w:color="auto" w:fill="auto"/>
                  <w:hideMark/>
                </w:tcPr>
                <w:p w14:paraId="1A047768" w14:textId="77777777" w:rsidR="00D46406" w:rsidRPr="00094A51" w:rsidRDefault="00D46406" w:rsidP="001072EA">
                  <w:pPr>
                    <w:spacing w:after="60"/>
                    <w:rPr>
                      <w:rFonts w:eastAsia="Times New Roman"/>
                      <w:lang w:val="en-GB"/>
                    </w:rPr>
                  </w:pPr>
                  <w:r w:rsidRPr="00094A51">
                    <w:rPr>
                      <w:rFonts w:eastAsia="Times New Roman"/>
                      <w:lang w:val="en-GB"/>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386595A4"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2C2A8BA5" w14:textId="77777777" w:rsidR="00D46406" w:rsidRPr="00094A51" w:rsidRDefault="00D46406" w:rsidP="001072EA">
                  <w:pPr>
                    <w:spacing w:after="60"/>
                    <w:jc w:val="center"/>
                    <w:rPr>
                      <w:rFonts w:eastAsia="DengXian"/>
                      <w:lang w:val="en-GB" w:eastAsia="zh-CN"/>
                    </w:rPr>
                  </w:pPr>
                </w:p>
              </w:tc>
            </w:tr>
            <w:tr w:rsidR="00D46406" w:rsidRPr="00094A51" w14:paraId="07491AFC"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70B0FEE" w14:textId="77777777" w:rsidR="00D46406" w:rsidRPr="00094A51" w:rsidRDefault="00D46406" w:rsidP="001072EA">
                  <w:pPr>
                    <w:spacing w:after="60"/>
                    <w:rPr>
                      <w:rFonts w:eastAsia="Times New Roman"/>
                      <w:lang w:val="en-GB"/>
                    </w:rPr>
                  </w:pPr>
                  <w:r w:rsidRPr="00094A51">
                    <w:rPr>
                      <w:rFonts w:eastAsia="Times New Roman"/>
                      <w:lang w:val="en-GB"/>
                    </w:rPr>
                    <w:t>6</w:t>
                  </w:r>
                </w:p>
              </w:tc>
              <w:tc>
                <w:tcPr>
                  <w:tcW w:w="0" w:type="auto"/>
                  <w:tcBorders>
                    <w:top w:val="nil"/>
                    <w:left w:val="nil"/>
                    <w:bottom w:val="single" w:sz="4" w:space="0" w:color="auto"/>
                    <w:right w:val="single" w:sz="4" w:space="0" w:color="auto"/>
                  </w:tcBorders>
                  <w:shd w:val="clear" w:color="auto" w:fill="auto"/>
                  <w:hideMark/>
                </w:tcPr>
                <w:p w14:paraId="5E6F0430" w14:textId="77777777" w:rsidR="00D46406" w:rsidRPr="00094A51" w:rsidRDefault="00D46406" w:rsidP="001072EA">
                  <w:pPr>
                    <w:spacing w:after="60"/>
                    <w:rPr>
                      <w:rFonts w:eastAsia="Times New Roman"/>
                      <w:lang w:val="en-GB"/>
                    </w:rPr>
                  </w:pPr>
                  <w:r w:rsidRPr="00094A51">
                    <w:rPr>
                      <w:rFonts w:eastAsia="Times New Roman"/>
                      <w:lang w:val="en-GB"/>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64008066"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024AB687" w14:textId="77777777" w:rsidR="00D46406" w:rsidRPr="00094A51" w:rsidRDefault="00D46406" w:rsidP="001072EA">
                  <w:pPr>
                    <w:spacing w:after="60"/>
                    <w:jc w:val="center"/>
                    <w:rPr>
                      <w:rFonts w:eastAsia="DengXian"/>
                      <w:lang w:val="en-GB" w:eastAsia="zh-CN"/>
                    </w:rPr>
                  </w:pPr>
                </w:p>
              </w:tc>
            </w:tr>
            <w:tr w:rsidR="00D46406" w:rsidRPr="00094A51" w14:paraId="4F901A89"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9CE309" w14:textId="77777777" w:rsidR="00D46406" w:rsidRPr="00094A51" w:rsidRDefault="00D46406" w:rsidP="001072EA">
                  <w:pPr>
                    <w:spacing w:after="60"/>
                    <w:rPr>
                      <w:rFonts w:eastAsia="Times New Roman"/>
                      <w:lang w:val="en-GB"/>
                    </w:rPr>
                  </w:pPr>
                  <w:r w:rsidRPr="00094A51">
                    <w:rPr>
                      <w:rFonts w:eastAsia="Times New Roman"/>
                      <w:lang w:val="en-GB"/>
                    </w:rPr>
                    <w:t>7</w:t>
                  </w:r>
                </w:p>
              </w:tc>
              <w:tc>
                <w:tcPr>
                  <w:tcW w:w="0" w:type="auto"/>
                  <w:tcBorders>
                    <w:top w:val="nil"/>
                    <w:left w:val="nil"/>
                    <w:bottom w:val="single" w:sz="4" w:space="0" w:color="auto"/>
                    <w:right w:val="single" w:sz="4" w:space="0" w:color="auto"/>
                  </w:tcBorders>
                  <w:shd w:val="clear" w:color="auto" w:fill="auto"/>
                  <w:hideMark/>
                </w:tcPr>
                <w:p w14:paraId="0FBE7E32" w14:textId="77777777" w:rsidR="00D46406" w:rsidRPr="00094A51" w:rsidRDefault="00D46406" w:rsidP="001072EA">
                  <w:pPr>
                    <w:spacing w:after="60"/>
                    <w:rPr>
                      <w:rFonts w:eastAsia="Times New Roman"/>
                      <w:lang w:val="en-GB"/>
                    </w:rPr>
                  </w:pPr>
                  <w:r w:rsidRPr="00094A51">
                    <w:rPr>
                      <w:rFonts w:eastAsia="Times New Roman"/>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19FBF5A8"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720BF3AD" w14:textId="77777777" w:rsidR="00D46406" w:rsidRPr="00094A51" w:rsidRDefault="00D46406" w:rsidP="001072EA">
                  <w:pPr>
                    <w:spacing w:after="60"/>
                    <w:jc w:val="center"/>
                    <w:rPr>
                      <w:rFonts w:eastAsia="DengXian"/>
                      <w:lang w:val="en-GB" w:eastAsia="zh-CN"/>
                    </w:rPr>
                  </w:pPr>
                </w:p>
              </w:tc>
            </w:tr>
            <w:tr w:rsidR="00D46406" w:rsidRPr="00094A51" w14:paraId="57D8F673"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56E48A" w14:textId="77777777" w:rsidR="00D46406" w:rsidRPr="00094A51" w:rsidRDefault="00D46406" w:rsidP="001072EA">
                  <w:pPr>
                    <w:spacing w:after="60"/>
                    <w:rPr>
                      <w:rFonts w:eastAsia="Times New Roman"/>
                      <w:lang w:val="en-GB"/>
                    </w:rPr>
                  </w:pPr>
                  <w:r w:rsidRPr="00094A51">
                    <w:rPr>
                      <w:rFonts w:eastAsia="Times New Roman"/>
                      <w:lang w:val="en-GB"/>
                    </w:rPr>
                    <w:t>8</w:t>
                  </w:r>
                </w:p>
              </w:tc>
              <w:tc>
                <w:tcPr>
                  <w:tcW w:w="0" w:type="auto"/>
                  <w:tcBorders>
                    <w:top w:val="nil"/>
                    <w:left w:val="nil"/>
                    <w:bottom w:val="single" w:sz="4" w:space="0" w:color="auto"/>
                    <w:right w:val="single" w:sz="4" w:space="0" w:color="auto"/>
                  </w:tcBorders>
                  <w:shd w:val="clear" w:color="auto" w:fill="auto"/>
                  <w:hideMark/>
                </w:tcPr>
                <w:p w14:paraId="2E8A7C1E" w14:textId="77777777" w:rsidR="00D46406" w:rsidRPr="00094A51" w:rsidRDefault="00D46406" w:rsidP="001072EA">
                  <w:pPr>
                    <w:spacing w:after="60"/>
                    <w:rPr>
                      <w:rFonts w:eastAsia="Times New Roman"/>
                      <w:lang w:val="en-GB"/>
                    </w:rPr>
                  </w:pPr>
                  <w:r w:rsidRPr="00094A51">
                    <w:rPr>
                      <w:rFonts w:eastAsia="Times New Roman"/>
                      <w:lang w:val="en-GB"/>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1C859A7"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4E240B79" w14:textId="77777777" w:rsidR="00D46406" w:rsidRPr="00094A51" w:rsidRDefault="00D46406" w:rsidP="001072EA">
                  <w:pPr>
                    <w:spacing w:after="60"/>
                    <w:jc w:val="center"/>
                    <w:rPr>
                      <w:rFonts w:eastAsia="DengXian"/>
                      <w:lang w:val="en-GB" w:eastAsia="zh-CN"/>
                    </w:rPr>
                  </w:pPr>
                </w:p>
              </w:tc>
            </w:tr>
            <w:tr w:rsidR="00D46406" w:rsidRPr="00094A51" w14:paraId="64E6CB4A"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9737D48" w14:textId="77777777" w:rsidR="00D46406" w:rsidRPr="00094A51" w:rsidRDefault="00D46406" w:rsidP="001072EA">
                  <w:pPr>
                    <w:spacing w:after="60"/>
                    <w:rPr>
                      <w:rFonts w:eastAsia="Times New Roman"/>
                      <w:lang w:val="en-GB"/>
                    </w:rPr>
                  </w:pPr>
                  <w:r w:rsidRPr="00094A51">
                    <w:rPr>
                      <w:rFonts w:eastAsia="Times New Roman"/>
                      <w:lang w:val="en-GB"/>
                    </w:rPr>
                    <w:t>9</w:t>
                  </w:r>
                </w:p>
              </w:tc>
              <w:tc>
                <w:tcPr>
                  <w:tcW w:w="0" w:type="auto"/>
                  <w:tcBorders>
                    <w:top w:val="nil"/>
                    <w:left w:val="nil"/>
                    <w:bottom w:val="single" w:sz="4" w:space="0" w:color="auto"/>
                    <w:right w:val="single" w:sz="4" w:space="0" w:color="auto"/>
                  </w:tcBorders>
                  <w:shd w:val="clear" w:color="auto" w:fill="auto"/>
                  <w:hideMark/>
                </w:tcPr>
                <w:p w14:paraId="1E9A1564" w14:textId="77777777" w:rsidR="00D46406" w:rsidRPr="00094A51" w:rsidRDefault="00D46406" w:rsidP="001072EA">
                  <w:pPr>
                    <w:spacing w:after="60"/>
                    <w:rPr>
                      <w:rFonts w:eastAsia="Times New Roman"/>
                      <w:lang w:val="en-GB"/>
                    </w:rPr>
                  </w:pPr>
                  <w:r w:rsidRPr="00094A51">
                    <w:rPr>
                      <w:rFonts w:eastAsia="Times New Roman"/>
                      <w:lang w:val="en-GB"/>
                    </w:rPr>
                    <w:t>PRS-only TP indication</w:t>
                  </w:r>
                </w:p>
              </w:tc>
              <w:tc>
                <w:tcPr>
                  <w:tcW w:w="0" w:type="auto"/>
                  <w:tcBorders>
                    <w:top w:val="nil"/>
                    <w:left w:val="nil"/>
                    <w:bottom w:val="single" w:sz="4" w:space="0" w:color="auto"/>
                    <w:right w:val="single" w:sz="4" w:space="0" w:color="auto"/>
                  </w:tcBorders>
                  <w:shd w:val="clear" w:color="auto" w:fill="auto"/>
                  <w:noWrap/>
                </w:tcPr>
                <w:p w14:paraId="183355D4"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047057D9" w14:textId="77777777" w:rsidR="00D46406" w:rsidRPr="00094A51" w:rsidRDefault="00D46406" w:rsidP="001072EA">
                  <w:pPr>
                    <w:spacing w:after="60"/>
                    <w:jc w:val="center"/>
                    <w:rPr>
                      <w:rFonts w:eastAsia="DengXian"/>
                      <w:lang w:val="en-GB" w:eastAsia="zh-CN"/>
                    </w:rPr>
                  </w:pPr>
                </w:p>
              </w:tc>
            </w:tr>
            <w:tr w:rsidR="00D46406" w:rsidRPr="00094A51" w14:paraId="362FA227"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11BD36" w14:textId="77777777" w:rsidR="00D46406" w:rsidRPr="00094A51" w:rsidRDefault="00D46406" w:rsidP="001072EA">
                  <w:pPr>
                    <w:spacing w:after="60"/>
                    <w:rPr>
                      <w:rFonts w:eastAsia="Times New Roman"/>
                      <w:lang w:val="en-GB"/>
                    </w:rPr>
                  </w:pPr>
                  <w:r w:rsidRPr="00094A51">
                    <w:rPr>
                      <w:rFonts w:eastAsia="Times New Roman"/>
                      <w:lang w:val="en-GB"/>
                    </w:rPr>
                    <w:t>10</w:t>
                  </w:r>
                </w:p>
              </w:tc>
              <w:tc>
                <w:tcPr>
                  <w:tcW w:w="0" w:type="auto"/>
                  <w:tcBorders>
                    <w:top w:val="nil"/>
                    <w:left w:val="nil"/>
                    <w:bottom w:val="single" w:sz="4" w:space="0" w:color="auto"/>
                    <w:right w:val="single" w:sz="4" w:space="0" w:color="auto"/>
                  </w:tcBorders>
                  <w:shd w:val="clear" w:color="auto" w:fill="auto"/>
                  <w:hideMark/>
                </w:tcPr>
                <w:p w14:paraId="1494869A" w14:textId="77777777" w:rsidR="00D46406" w:rsidRPr="00094A51" w:rsidRDefault="00D46406" w:rsidP="001072EA">
                  <w:pPr>
                    <w:spacing w:after="60"/>
                    <w:rPr>
                      <w:rFonts w:eastAsia="Times New Roman"/>
                      <w:lang w:val="en-GB"/>
                    </w:rPr>
                  </w:pPr>
                  <w:r w:rsidRPr="00094A51">
                    <w:rPr>
                      <w:rFonts w:eastAsia="Times New Roman"/>
                      <w:lang w:val="en-GB"/>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20FC8E73"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13F196B7" w14:textId="77777777" w:rsidR="00D46406" w:rsidRPr="00094A51" w:rsidRDefault="00D46406" w:rsidP="001072EA">
                  <w:pPr>
                    <w:spacing w:after="60"/>
                    <w:jc w:val="center"/>
                    <w:rPr>
                      <w:rFonts w:eastAsia="DengXian"/>
                      <w:lang w:val="en-GB" w:eastAsia="zh-CN"/>
                    </w:rPr>
                  </w:pPr>
                </w:p>
              </w:tc>
            </w:tr>
            <w:tr w:rsidR="00D46406" w:rsidRPr="00094A51" w14:paraId="6755BFA8"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6C8A6F" w14:textId="77777777" w:rsidR="00D46406" w:rsidRPr="00094A51" w:rsidRDefault="00D46406" w:rsidP="001072EA">
                  <w:pPr>
                    <w:spacing w:after="60"/>
                    <w:rPr>
                      <w:rFonts w:eastAsia="Times New Roman"/>
                      <w:lang w:val="en-GB"/>
                    </w:rPr>
                  </w:pPr>
                  <w:r w:rsidRPr="00094A51">
                    <w:rPr>
                      <w:rFonts w:eastAsia="Times New Roman"/>
                      <w:lang w:val="en-GB"/>
                    </w:rPr>
                    <w:t>11</w:t>
                  </w:r>
                </w:p>
              </w:tc>
              <w:tc>
                <w:tcPr>
                  <w:tcW w:w="0" w:type="auto"/>
                  <w:tcBorders>
                    <w:top w:val="nil"/>
                    <w:left w:val="nil"/>
                    <w:bottom w:val="single" w:sz="4" w:space="0" w:color="auto"/>
                    <w:right w:val="single" w:sz="4" w:space="0" w:color="auto"/>
                  </w:tcBorders>
                  <w:shd w:val="clear" w:color="auto" w:fill="auto"/>
                  <w:hideMark/>
                </w:tcPr>
                <w:p w14:paraId="4B079D1D" w14:textId="77777777" w:rsidR="00D46406" w:rsidRPr="00094A51" w:rsidRDefault="00D46406" w:rsidP="001072EA">
                  <w:pPr>
                    <w:spacing w:after="60"/>
                    <w:rPr>
                      <w:rFonts w:eastAsia="Times New Roman"/>
                      <w:lang w:val="en-GB"/>
                    </w:rPr>
                  </w:pPr>
                  <w:r w:rsidRPr="00094A51">
                    <w:rPr>
                      <w:rFonts w:eastAsia="Times New Roman"/>
                      <w:lang w:val="en-GB"/>
                    </w:rPr>
                    <w:t>LOS/NLOS indicators</w:t>
                  </w:r>
                </w:p>
              </w:tc>
              <w:tc>
                <w:tcPr>
                  <w:tcW w:w="0" w:type="auto"/>
                  <w:tcBorders>
                    <w:top w:val="nil"/>
                    <w:left w:val="nil"/>
                    <w:bottom w:val="single" w:sz="4" w:space="0" w:color="auto"/>
                    <w:right w:val="single" w:sz="4" w:space="0" w:color="auto"/>
                  </w:tcBorders>
                  <w:shd w:val="clear" w:color="auto" w:fill="auto"/>
                  <w:noWrap/>
                </w:tcPr>
                <w:p w14:paraId="7E2344BD"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2A10F362" w14:textId="77777777" w:rsidR="00D46406" w:rsidRPr="00094A51" w:rsidRDefault="00D46406" w:rsidP="001072EA">
                  <w:pPr>
                    <w:spacing w:after="60"/>
                    <w:jc w:val="center"/>
                    <w:rPr>
                      <w:rFonts w:eastAsia="DengXian"/>
                      <w:lang w:val="en-GB" w:eastAsia="zh-CN"/>
                    </w:rPr>
                  </w:pPr>
                </w:p>
              </w:tc>
            </w:tr>
            <w:tr w:rsidR="00D46406" w:rsidRPr="00094A51" w14:paraId="11345E94"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FA66DB1" w14:textId="77777777" w:rsidR="00D46406" w:rsidRPr="00094A51" w:rsidRDefault="00D46406" w:rsidP="001072EA">
                  <w:pPr>
                    <w:spacing w:after="60"/>
                    <w:rPr>
                      <w:rFonts w:eastAsia="Times New Roman"/>
                      <w:lang w:val="en-GB"/>
                    </w:rPr>
                  </w:pPr>
                  <w:r w:rsidRPr="00094A51">
                    <w:rPr>
                      <w:rFonts w:eastAsia="Times New Roman"/>
                      <w:lang w:val="en-GB"/>
                    </w:rPr>
                    <w:t>12</w:t>
                  </w:r>
                </w:p>
              </w:tc>
              <w:tc>
                <w:tcPr>
                  <w:tcW w:w="0" w:type="auto"/>
                  <w:tcBorders>
                    <w:top w:val="nil"/>
                    <w:left w:val="nil"/>
                    <w:bottom w:val="single" w:sz="4" w:space="0" w:color="auto"/>
                    <w:right w:val="single" w:sz="4" w:space="0" w:color="auto"/>
                  </w:tcBorders>
                  <w:shd w:val="clear" w:color="auto" w:fill="auto"/>
                  <w:hideMark/>
                </w:tcPr>
                <w:p w14:paraId="0ECAFB17" w14:textId="77777777" w:rsidR="00D46406" w:rsidRPr="00094A51" w:rsidRDefault="00D46406" w:rsidP="001072EA">
                  <w:pPr>
                    <w:spacing w:after="60"/>
                    <w:rPr>
                      <w:rFonts w:eastAsia="Times New Roman"/>
                      <w:lang w:val="en-GB"/>
                    </w:rPr>
                  </w:pPr>
                  <w:r w:rsidRPr="00094A51">
                    <w:rPr>
                      <w:rFonts w:eastAsia="Times New Roman"/>
                      <w:lang w:val="en-GB"/>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C0F6864"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16247F4D" w14:textId="77777777" w:rsidR="00D46406" w:rsidRPr="00094A51" w:rsidRDefault="00D46406" w:rsidP="001072EA">
                  <w:pPr>
                    <w:spacing w:after="60"/>
                    <w:jc w:val="center"/>
                    <w:rPr>
                      <w:rFonts w:eastAsia="DengXian"/>
                      <w:lang w:val="en-GB" w:eastAsia="zh-CN"/>
                    </w:rPr>
                  </w:pPr>
                </w:p>
              </w:tc>
            </w:tr>
            <w:tr w:rsidR="00D46406" w:rsidRPr="00094A51" w14:paraId="70DE0AAD"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11D10AF" w14:textId="77777777" w:rsidR="00D46406" w:rsidRPr="00094A51" w:rsidRDefault="00D46406" w:rsidP="001072EA">
                  <w:pPr>
                    <w:spacing w:after="60"/>
                    <w:rPr>
                      <w:rFonts w:eastAsia="Times New Roman"/>
                      <w:lang w:val="en-GB"/>
                    </w:rPr>
                  </w:pPr>
                  <w:r w:rsidRPr="00094A51">
                    <w:rPr>
                      <w:rFonts w:eastAsia="Times New Roman"/>
                      <w:lang w:val="en-GB"/>
                    </w:rPr>
                    <w:t>13</w:t>
                  </w:r>
                </w:p>
              </w:tc>
              <w:tc>
                <w:tcPr>
                  <w:tcW w:w="0" w:type="auto"/>
                  <w:tcBorders>
                    <w:top w:val="nil"/>
                    <w:left w:val="nil"/>
                    <w:bottom w:val="single" w:sz="4" w:space="0" w:color="auto"/>
                    <w:right w:val="single" w:sz="4" w:space="0" w:color="auto"/>
                  </w:tcBorders>
                  <w:shd w:val="clear" w:color="auto" w:fill="auto"/>
                  <w:hideMark/>
                </w:tcPr>
                <w:p w14:paraId="7315D6E6" w14:textId="77777777" w:rsidR="00D46406" w:rsidRPr="00094A51" w:rsidRDefault="00D46406" w:rsidP="001072EA">
                  <w:pPr>
                    <w:spacing w:after="60"/>
                    <w:rPr>
                      <w:rFonts w:eastAsia="Times New Roman"/>
                      <w:lang w:val="en-GB"/>
                    </w:rPr>
                  </w:pPr>
                  <w:r w:rsidRPr="00094A51">
                    <w:rPr>
                      <w:rFonts w:eastAsia="Times New Roman"/>
                      <w:lang w:val="en-GB"/>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27E220C7"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29104970" w14:textId="77777777" w:rsidR="00D46406" w:rsidRPr="00094A51" w:rsidRDefault="00D46406" w:rsidP="001072EA">
                  <w:pPr>
                    <w:spacing w:after="60"/>
                    <w:jc w:val="center"/>
                    <w:rPr>
                      <w:rFonts w:eastAsia="DengXian"/>
                      <w:lang w:val="en-GB" w:eastAsia="zh-CN"/>
                    </w:rPr>
                  </w:pPr>
                </w:p>
              </w:tc>
            </w:tr>
            <w:tr w:rsidR="00D46406" w:rsidRPr="00094A51" w14:paraId="46516235"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14C8982" w14:textId="77777777" w:rsidR="00D46406" w:rsidRPr="00094A51" w:rsidRDefault="00D46406" w:rsidP="001072EA">
                  <w:pPr>
                    <w:spacing w:after="60"/>
                    <w:rPr>
                      <w:rFonts w:eastAsia="Times New Roman"/>
                      <w:lang w:val="en-GB"/>
                    </w:rPr>
                  </w:pPr>
                  <w:r w:rsidRPr="00094A51">
                    <w:rPr>
                      <w:rFonts w:eastAsia="Times New Roman"/>
                      <w:lang w:val="en-GB"/>
                    </w:rPr>
                    <w:t>14</w:t>
                  </w:r>
                </w:p>
              </w:tc>
              <w:tc>
                <w:tcPr>
                  <w:tcW w:w="0" w:type="auto"/>
                  <w:tcBorders>
                    <w:top w:val="nil"/>
                    <w:left w:val="nil"/>
                    <w:bottom w:val="single" w:sz="4" w:space="0" w:color="auto"/>
                    <w:right w:val="single" w:sz="4" w:space="0" w:color="auto"/>
                  </w:tcBorders>
                  <w:shd w:val="clear" w:color="auto" w:fill="auto"/>
                  <w:hideMark/>
                </w:tcPr>
                <w:p w14:paraId="4044010A" w14:textId="77777777" w:rsidR="00D46406" w:rsidRPr="00094A51" w:rsidRDefault="00D46406" w:rsidP="001072EA">
                  <w:pPr>
                    <w:spacing w:after="60"/>
                    <w:rPr>
                      <w:rFonts w:eastAsia="Times New Roman"/>
                      <w:lang w:val="en-GB"/>
                    </w:rPr>
                  </w:pPr>
                  <w:r w:rsidRPr="00094A51">
                    <w:rPr>
                      <w:rFonts w:eastAsia="Times New Roman"/>
                      <w:lang w:val="en-GB"/>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0BE8BB0C"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7A5C69BD" w14:textId="77777777" w:rsidR="00D46406" w:rsidRPr="00094A51" w:rsidRDefault="00D46406" w:rsidP="001072EA">
                  <w:pPr>
                    <w:spacing w:after="60"/>
                    <w:jc w:val="center"/>
                    <w:rPr>
                      <w:rFonts w:eastAsia="DengXian"/>
                      <w:lang w:val="en-GB" w:eastAsia="zh-CN"/>
                    </w:rPr>
                  </w:pPr>
                </w:p>
              </w:tc>
            </w:tr>
            <w:tr w:rsidR="00D46406" w:rsidRPr="00094A51" w14:paraId="31D73F40"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B31707C" w14:textId="77777777" w:rsidR="00D46406" w:rsidRPr="00094A51" w:rsidRDefault="00D46406" w:rsidP="001072EA">
                  <w:pPr>
                    <w:spacing w:after="60"/>
                    <w:rPr>
                      <w:rFonts w:eastAsia="Times New Roman"/>
                      <w:lang w:val="en-GB"/>
                    </w:rPr>
                  </w:pPr>
                  <w:r w:rsidRPr="00094A51">
                    <w:rPr>
                      <w:rFonts w:eastAsia="Times New Roman"/>
                      <w:lang w:val="en-GB"/>
                    </w:rPr>
                    <w:t>15</w:t>
                  </w:r>
                </w:p>
              </w:tc>
              <w:tc>
                <w:tcPr>
                  <w:tcW w:w="0" w:type="auto"/>
                  <w:tcBorders>
                    <w:top w:val="nil"/>
                    <w:left w:val="nil"/>
                    <w:bottom w:val="single" w:sz="4" w:space="0" w:color="auto"/>
                    <w:right w:val="single" w:sz="4" w:space="0" w:color="auto"/>
                  </w:tcBorders>
                  <w:shd w:val="clear" w:color="auto" w:fill="auto"/>
                  <w:hideMark/>
                </w:tcPr>
                <w:p w14:paraId="72B507BB" w14:textId="77777777" w:rsidR="00D46406" w:rsidRPr="00094A51" w:rsidRDefault="00D46406" w:rsidP="001072EA">
                  <w:pPr>
                    <w:spacing w:after="60"/>
                    <w:rPr>
                      <w:rFonts w:eastAsia="Times New Roman"/>
                      <w:lang w:val="en-GB"/>
                    </w:rPr>
                  </w:pPr>
                  <w:r w:rsidRPr="00094A51">
                    <w:rPr>
                      <w:rFonts w:eastAsia="Times New Roman"/>
                      <w:lang w:val="en-GB"/>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25F6841A"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7D3693F6" w14:textId="77777777" w:rsidR="00D46406" w:rsidRPr="00094A51" w:rsidRDefault="00D46406" w:rsidP="001072EA">
                  <w:pPr>
                    <w:spacing w:after="60"/>
                    <w:jc w:val="center"/>
                    <w:rPr>
                      <w:rFonts w:eastAsia="DengXian"/>
                      <w:lang w:val="en-GB" w:eastAsia="zh-CN"/>
                    </w:rPr>
                  </w:pPr>
                </w:p>
              </w:tc>
            </w:tr>
            <w:tr w:rsidR="00D46406" w:rsidRPr="00094A51" w14:paraId="30E119D0"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9A24FE5" w14:textId="77777777" w:rsidR="00D46406" w:rsidRPr="00094A51" w:rsidRDefault="00D46406" w:rsidP="001072EA">
                  <w:pPr>
                    <w:spacing w:after="60"/>
                    <w:rPr>
                      <w:rFonts w:eastAsia="Times New Roman"/>
                      <w:lang w:val="en-GB"/>
                    </w:rPr>
                  </w:pPr>
                  <w:r w:rsidRPr="00094A51">
                    <w:rPr>
                      <w:rFonts w:eastAsia="Times New Roman"/>
                      <w:lang w:val="en-GB"/>
                    </w:rPr>
                    <w:t>16</w:t>
                  </w:r>
                </w:p>
              </w:tc>
              <w:tc>
                <w:tcPr>
                  <w:tcW w:w="0" w:type="auto"/>
                  <w:tcBorders>
                    <w:top w:val="nil"/>
                    <w:left w:val="nil"/>
                    <w:bottom w:val="single" w:sz="4" w:space="0" w:color="auto"/>
                    <w:right w:val="single" w:sz="4" w:space="0" w:color="auto"/>
                  </w:tcBorders>
                  <w:shd w:val="clear" w:color="auto" w:fill="auto"/>
                  <w:hideMark/>
                </w:tcPr>
                <w:p w14:paraId="52DFCF45" w14:textId="77777777" w:rsidR="00D46406" w:rsidRPr="00094A51" w:rsidRDefault="00D46406" w:rsidP="001072EA">
                  <w:pPr>
                    <w:spacing w:after="60"/>
                    <w:rPr>
                      <w:rFonts w:eastAsia="Times New Roman"/>
                      <w:lang w:val="en-GB"/>
                    </w:rPr>
                  </w:pPr>
                  <w:r w:rsidRPr="00094A51">
                    <w:rPr>
                      <w:rFonts w:eastAsia="Times New Roman"/>
                      <w:lang w:val="en-GB"/>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6F1F640E"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224E4CB2" w14:textId="77777777" w:rsidR="00D46406" w:rsidRPr="00094A51" w:rsidRDefault="00D46406" w:rsidP="001072EA">
                  <w:pPr>
                    <w:spacing w:after="60"/>
                    <w:jc w:val="center"/>
                    <w:rPr>
                      <w:rFonts w:eastAsia="DengXian"/>
                      <w:lang w:val="en-GB" w:eastAsia="zh-CN"/>
                    </w:rPr>
                  </w:pPr>
                </w:p>
              </w:tc>
            </w:tr>
            <w:tr w:rsidR="00D46406" w:rsidRPr="00094A51" w14:paraId="59775148"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6A80F89" w14:textId="77777777" w:rsidR="00D46406" w:rsidRPr="00094A51" w:rsidRDefault="00D46406" w:rsidP="001072EA">
                  <w:pPr>
                    <w:spacing w:after="60"/>
                    <w:rPr>
                      <w:rFonts w:eastAsia="Times New Roman"/>
                      <w:lang w:val="en-GB"/>
                    </w:rPr>
                  </w:pPr>
                  <w:r w:rsidRPr="00094A51">
                    <w:rPr>
                      <w:rFonts w:eastAsia="Times New Roman"/>
                      <w:lang w:val="en-GB"/>
                    </w:rPr>
                    <w:t>17</w:t>
                  </w:r>
                </w:p>
              </w:tc>
              <w:tc>
                <w:tcPr>
                  <w:tcW w:w="0" w:type="auto"/>
                  <w:tcBorders>
                    <w:top w:val="nil"/>
                    <w:left w:val="nil"/>
                    <w:bottom w:val="single" w:sz="4" w:space="0" w:color="auto"/>
                    <w:right w:val="single" w:sz="4" w:space="0" w:color="auto"/>
                  </w:tcBorders>
                  <w:shd w:val="clear" w:color="auto" w:fill="auto"/>
                  <w:hideMark/>
                </w:tcPr>
                <w:p w14:paraId="3868E5D8" w14:textId="77777777" w:rsidR="00D46406" w:rsidRPr="00094A51" w:rsidRDefault="00D46406" w:rsidP="001072EA">
                  <w:pPr>
                    <w:spacing w:after="60"/>
                    <w:rPr>
                      <w:rFonts w:eastAsia="Times New Roman"/>
                      <w:lang w:val="en-GB"/>
                    </w:rPr>
                  </w:pPr>
                  <w:r w:rsidRPr="00094A51">
                    <w:rPr>
                      <w:rFonts w:eastAsia="Times New Roman"/>
                      <w:lang w:val="en-GB"/>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2B46589A"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44C1CA36" w14:textId="77777777" w:rsidR="00D46406" w:rsidRPr="00094A51" w:rsidRDefault="00D46406" w:rsidP="001072EA">
                  <w:pPr>
                    <w:spacing w:after="60"/>
                    <w:jc w:val="center"/>
                    <w:rPr>
                      <w:rFonts w:eastAsia="DengXian"/>
                      <w:lang w:val="en-GB" w:eastAsia="zh-CN"/>
                    </w:rPr>
                  </w:pPr>
                </w:p>
              </w:tc>
            </w:tr>
            <w:tr w:rsidR="00D46406" w:rsidRPr="00094A51" w14:paraId="0D0E900A"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17624ED" w14:textId="77777777" w:rsidR="00D46406" w:rsidRPr="00094A51" w:rsidRDefault="00D46406" w:rsidP="001072EA">
                  <w:pPr>
                    <w:spacing w:after="60"/>
                    <w:rPr>
                      <w:rFonts w:eastAsia="Times New Roman"/>
                      <w:lang w:val="en-GB"/>
                    </w:rPr>
                  </w:pPr>
                  <w:r w:rsidRPr="00094A51">
                    <w:rPr>
                      <w:rFonts w:eastAsia="Times New Roman"/>
                      <w:lang w:val="en-GB"/>
                    </w:rPr>
                    <w:t>18</w:t>
                  </w:r>
                </w:p>
              </w:tc>
              <w:tc>
                <w:tcPr>
                  <w:tcW w:w="0" w:type="auto"/>
                  <w:tcBorders>
                    <w:top w:val="nil"/>
                    <w:left w:val="nil"/>
                    <w:bottom w:val="single" w:sz="4" w:space="0" w:color="auto"/>
                    <w:right w:val="single" w:sz="4" w:space="0" w:color="auto"/>
                  </w:tcBorders>
                  <w:shd w:val="clear" w:color="auto" w:fill="auto"/>
                  <w:hideMark/>
                </w:tcPr>
                <w:p w14:paraId="3C7375E9" w14:textId="77777777" w:rsidR="00D46406" w:rsidRPr="00094A51" w:rsidRDefault="00D46406" w:rsidP="001072EA">
                  <w:pPr>
                    <w:spacing w:after="60"/>
                    <w:rPr>
                      <w:rFonts w:eastAsia="Times New Roman"/>
                      <w:lang w:val="en-GB"/>
                    </w:rPr>
                  </w:pPr>
                  <w:r w:rsidRPr="00094A51">
                    <w:rPr>
                      <w:rFonts w:eastAsia="Times New Roman"/>
                      <w:lang w:val="en-GB"/>
                    </w:rPr>
                    <w:t>PRS priority list</w:t>
                  </w:r>
                </w:p>
              </w:tc>
              <w:tc>
                <w:tcPr>
                  <w:tcW w:w="0" w:type="auto"/>
                  <w:tcBorders>
                    <w:top w:val="nil"/>
                    <w:left w:val="nil"/>
                    <w:bottom w:val="single" w:sz="4" w:space="0" w:color="auto"/>
                    <w:right w:val="single" w:sz="4" w:space="0" w:color="auto"/>
                  </w:tcBorders>
                  <w:shd w:val="clear" w:color="auto" w:fill="auto"/>
                  <w:noWrap/>
                </w:tcPr>
                <w:p w14:paraId="347F2F02"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0E3B1E85" w14:textId="77777777" w:rsidR="00D46406" w:rsidRPr="00094A51" w:rsidRDefault="00D46406" w:rsidP="001072EA">
                  <w:pPr>
                    <w:spacing w:after="60"/>
                    <w:jc w:val="center"/>
                    <w:rPr>
                      <w:rFonts w:eastAsia="DengXian"/>
                      <w:lang w:val="en-GB" w:eastAsia="zh-CN"/>
                    </w:rPr>
                  </w:pPr>
                </w:p>
              </w:tc>
            </w:tr>
          </w:tbl>
          <w:p w14:paraId="02B87A32" w14:textId="77777777" w:rsidR="00D46406" w:rsidRPr="007B65BA" w:rsidRDefault="00D46406" w:rsidP="001072EA">
            <w:pPr>
              <w:spacing w:after="0" w:line="240" w:lineRule="auto"/>
              <w:rPr>
                <w:rFonts w:ascii="Times" w:eastAsia="Batang" w:hAnsi="Times"/>
                <w:szCs w:val="24"/>
                <w:lang w:val="en-GB"/>
              </w:rPr>
            </w:pPr>
            <w:r w:rsidRPr="007B65BA">
              <w:rPr>
                <w:rFonts w:ascii="Times" w:eastAsia="Batang" w:hAnsi="Times"/>
                <w:szCs w:val="24"/>
                <w:lang w:val="en-GB"/>
              </w:rPr>
              <w:t>[1] Table 8.12.2.1.0-1 in 38.305, Use equipment (UE) positioning in NG-RAN (Release 18), v18.3.0</w:t>
            </w:r>
          </w:p>
          <w:p w14:paraId="7A348A3B" w14:textId="77777777" w:rsidR="00D46406" w:rsidRDefault="00D46406" w:rsidP="001072EA">
            <w:pPr>
              <w:spacing w:after="0" w:line="240" w:lineRule="auto"/>
              <w:rPr>
                <w:rFonts w:ascii="Times" w:eastAsiaTheme="minorEastAsia" w:hAnsi="Times"/>
                <w:szCs w:val="24"/>
                <w:lang w:val="en-GB" w:eastAsia="zh-CN"/>
              </w:rPr>
            </w:pPr>
            <w:r w:rsidRPr="007B65BA">
              <w:rPr>
                <w:rFonts w:ascii="Times" w:eastAsia="Batang" w:hAnsi="Times"/>
                <w:szCs w:val="24"/>
                <w:lang w:val="en-GB"/>
              </w:rPr>
              <w:t>[2] Table 8.11.2.1.0-1 in 38.305, Use equipment (UE) positioning in NG-RAN (Release 18), v18.3.0</w:t>
            </w:r>
          </w:p>
          <w:p w14:paraId="52BA0147" w14:textId="77777777" w:rsidR="006A54C6" w:rsidRDefault="006A54C6" w:rsidP="001072EA">
            <w:pPr>
              <w:spacing w:after="0" w:line="240" w:lineRule="auto"/>
              <w:rPr>
                <w:rFonts w:ascii="Times" w:eastAsiaTheme="minorEastAsia" w:hAnsi="Times"/>
                <w:szCs w:val="24"/>
                <w:lang w:val="en-GB" w:eastAsia="zh-CN"/>
              </w:rPr>
            </w:pPr>
          </w:p>
          <w:p w14:paraId="673D6313" w14:textId="77777777" w:rsidR="00784177" w:rsidRPr="006373AF" w:rsidRDefault="00784177" w:rsidP="00784177">
            <w:pPr>
              <w:spacing w:after="0"/>
              <w:rPr>
                <w:rFonts w:ascii="Times" w:hAnsi="Times"/>
                <w:highlight w:val="green"/>
                <w:lang w:val="en-GB"/>
              </w:rPr>
            </w:pPr>
            <w:r w:rsidRPr="006373AF">
              <w:rPr>
                <w:rFonts w:ascii="Times" w:hAnsi="Times" w:hint="eastAsia"/>
                <w:highlight w:val="green"/>
                <w:lang w:val="en-GB"/>
              </w:rPr>
              <w:t>Agreement</w:t>
            </w:r>
          </w:p>
          <w:p w14:paraId="390EC3BE" w14:textId="77777777" w:rsidR="00784177" w:rsidRPr="006373AF" w:rsidRDefault="00784177" w:rsidP="00784177">
            <w:pPr>
              <w:spacing w:after="0"/>
              <w:rPr>
                <w:rFonts w:ascii="Times" w:eastAsia="Batang" w:hAnsi="Times"/>
                <w:lang w:val="en-GB" w:eastAsia="en-US"/>
              </w:rPr>
            </w:pPr>
            <w:r w:rsidRPr="006373AF">
              <w:rPr>
                <w:rFonts w:ascii="Times" w:eastAsia="Batang" w:hAnsi="Times"/>
                <w:lang w:val="en-GB" w:eastAsia="en-US"/>
              </w:rPr>
              <w:t>For AI/ML based positioning Case 1, all assistance information from legacy UE-based DL-TDOA, other than info #7, can be provided from LMF to UE. For info #7, RAN1 study</w:t>
            </w:r>
            <w:r w:rsidRPr="006373AF">
              <w:rPr>
                <w:rFonts w:ascii="Times" w:hAnsi="Times" w:hint="eastAsia"/>
                <w:lang w:val="en-GB"/>
              </w:rPr>
              <w:t>, if necessary,</w:t>
            </w:r>
            <w:r w:rsidRPr="006373AF">
              <w:rPr>
                <w:rFonts w:ascii="Times" w:eastAsia="Batang" w:hAnsi="Times"/>
                <w:lang w:val="en-GB" w:eastAsia="en-US"/>
              </w:rPr>
              <w:t xml:space="preserve"> choose one alternative from the following:</w:t>
            </w:r>
          </w:p>
          <w:p w14:paraId="067822D3" w14:textId="77777777" w:rsidR="00784177" w:rsidRPr="006373AF" w:rsidRDefault="00784177" w:rsidP="00784177">
            <w:pPr>
              <w:numPr>
                <w:ilvl w:val="0"/>
                <w:numId w:val="97"/>
              </w:numPr>
              <w:tabs>
                <w:tab w:val="left" w:pos="0"/>
                <w:tab w:val="left" w:pos="72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Alternative 1. Info #7 is provided implicitly via associated ID.</w:t>
            </w:r>
          </w:p>
          <w:p w14:paraId="49DCA11D" w14:textId="77777777" w:rsidR="00784177" w:rsidRPr="006373AF" w:rsidRDefault="00784177" w:rsidP="00784177">
            <w:pPr>
              <w:numPr>
                <w:ilvl w:val="1"/>
                <w:numId w:val="97"/>
              </w:numPr>
              <w:tabs>
                <w:tab w:val="left" w:pos="0"/>
                <w:tab w:val="left" w:pos="720"/>
                <w:tab w:val="left" w:pos="1440"/>
              </w:tabs>
              <w:overflowPunct/>
              <w:autoSpaceDE/>
              <w:autoSpaceDN/>
              <w:adjustRightInd/>
              <w:spacing w:after="0"/>
              <w:rPr>
                <w:rFonts w:ascii="Times" w:eastAsia="Batang" w:hAnsi="Times"/>
                <w:lang w:val="en-GB" w:eastAsia="x-none"/>
              </w:rPr>
            </w:pPr>
            <w:r w:rsidRPr="006373AF">
              <w:rPr>
                <w:rFonts w:ascii="Times" w:eastAsia="Yu Mincho" w:hAnsi="Times" w:hint="eastAsia"/>
                <w:lang w:val="en-GB"/>
              </w:rPr>
              <w:t>A</w:t>
            </w:r>
            <w:r w:rsidRPr="006373AF">
              <w:rPr>
                <w:rFonts w:ascii="Times" w:eastAsia="Batang" w:hAnsi="Times"/>
                <w:lang w:val="en-GB" w:eastAsia="x-none"/>
              </w:rPr>
              <w:t>ssociated ID is signaled by LMF to indicate whether info #7 is consistent between training and inference.</w:t>
            </w:r>
          </w:p>
          <w:p w14:paraId="301DB2AC" w14:textId="77777777" w:rsidR="00784177" w:rsidRPr="006373AF" w:rsidRDefault="00784177" w:rsidP="00784177">
            <w:pPr>
              <w:numPr>
                <w:ilvl w:val="0"/>
                <w:numId w:val="97"/>
              </w:numPr>
              <w:tabs>
                <w:tab w:val="left" w:pos="0"/>
                <w:tab w:val="left" w:pos="72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7E5C41DA" w14:textId="77777777" w:rsidR="00784177" w:rsidRPr="006373AF" w:rsidRDefault="00784177" w:rsidP="00784177">
            <w:pPr>
              <w:numPr>
                <w:ilvl w:val="1"/>
                <w:numId w:val="97"/>
              </w:numPr>
              <w:tabs>
                <w:tab w:val="left" w:pos="0"/>
                <w:tab w:val="left" w:pos="720"/>
                <w:tab w:val="left" w:pos="144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 xml:space="preserve">If provided implicitly, </w:t>
            </w:r>
            <w:r w:rsidRPr="006373AF">
              <w:rPr>
                <w:rFonts w:ascii="Times" w:eastAsia="Yu Mincho" w:hAnsi="Times"/>
                <w:lang w:val="en-GB"/>
              </w:rPr>
              <w:t>a</w:t>
            </w:r>
            <w:r w:rsidRPr="006373AF">
              <w:rPr>
                <w:rFonts w:ascii="Times" w:eastAsia="Batang" w:hAnsi="Times"/>
                <w:lang w:val="en-GB" w:eastAsia="x-none"/>
              </w:rPr>
              <w:t>ssociated ID is signaled by LMF to indicate whether info #7 is consistent between training and inference.</w:t>
            </w:r>
          </w:p>
          <w:p w14:paraId="34575270" w14:textId="77777777" w:rsidR="00784177" w:rsidRPr="006373AF" w:rsidRDefault="00784177" w:rsidP="00784177">
            <w:pPr>
              <w:numPr>
                <w:ilvl w:val="0"/>
                <w:numId w:val="97"/>
              </w:numPr>
              <w:tabs>
                <w:tab w:val="left" w:pos="0"/>
                <w:tab w:val="left" w:pos="720"/>
                <w:tab w:val="left" w:pos="144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 xml:space="preserve">Alternative 3.  Info #7 is </w:t>
            </w:r>
            <w:r w:rsidRPr="006373AF">
              <w:rPr>
                <w:rFonts w:ascii="Times" w:eastAsia="Batang" w:hAnsi="Times"/>
                <w:b/>
                <w:bCs/>
                <w:lang w:val="en-GB" w:eastAsia="x-none"/>
              </w:rPr>
              <w:t>not</w:t>
            </w:r>
            <w:r w:rsidRPr="006373AF">
              <w:rPr>
                <w:rFonts w:ascii="Times" w:eastAsia="Batang" w:hAnsi="Times"/>
                <w:lang w:val="en-GB" w:eastAsia="x-none"/>
              </w:rPr>
              <w:t xml:space="preserve"> provided from LMF to UE. </w:t>
            </w:r>
          </w:p>
          <w:p w14:paraId="1502717A" w14:textId="77777777" w:rsidR="00784177" w:rsidRPr="006373AF" w:rsidRDefault="00784177" w:rsidP="00784177">
            <w:pPr>
              <w:numPr>
                <w:ilvl w:val="1"/>
                <w:numId w:val="97"/>
              </w:numPr>
              <w:tabs>
                <w:tab w:val="left" w:pos="0"/>
                <w:tab w:val="left" w:pos="720"/>
                <w:tab w:val="left" w:pos="144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If info #7 is not provided, UE may assume info #7 is consistent between training and inference.</w:t>
            </w:r>
          </w:p>
          <w:p w14:paraId="19C8002F" w14:textId="77777777" w:rsidR="00784177" w:rsidRPr="006373AF" w:rsidRDefault="00784177" w:rsidP="00784177">
            <w:pPr>
              <w:numPr>
                <w:ilvl w:val="0"/>
                <w:numId w:val="97"/>
              </w:numPr>
              <w:tabs>
                <w:tab w:val="left" w:pos="0"/>
                <w:tab w:val="left" w:pos="720"/>
                <w:tab w:val="left" w:pos="144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784177" w:rsidRPr="006373AF" w14:paraId="72D0C043" w14:textId="77777777" w:rsidTr="004322A5">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BBBAA8" w14:textId="77777777" w:rsidR="00784177" w:rsidRPr="006373AF" w:rsidRDefault="00784177" w:rsidP="00784177">
                  <w:pPr>
                    <w:spacing w:after="0"/>
                    <w:rPr>
                      <w:rFonts w:eastAsia="Times New Roman"/>
                      <w:lang w:val="en-GB" w:eastAsia="en-US"/>
                    </w:rPr>
                  </w:pPr>
                  <w:r w:rsidRPr="006373AF">
                    <w:rPr>
                      <w:rFonts w:eastAsia="Times New Roman"/>
                      <w:lang w:val="en-GB" w:eastAsia="en-US"/>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F47F9F" w14:textId="77777777" w:rsidR="00784177" w:rsidRPr="006373AF" w:rsidRDefault="00784177" w:rsidP="00784177">
                  <w:pPr>
                    <w:spacing w:after="0"/>
                    <w:rPr>
                      <w:rFonts w:eastAsia="Times New Roman"/>
                      <w:lang w:val="en-GB" w:eastAsia="en-US"/>
                    </w:rPr>
                  </w:pPr>
                  <w:r w:rsidRPr="006373AF">
                    <w:rPr>
                      <w:rFonts w:eastAsia="Times New Roman"/>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73541DEB" w14:textId="77777777" w:rsidR="006A54C6" w:rsidRPr="00784177" w:rsidRDefault="006A54C6" w:rsidP="001072EA">
            <w:pPr>
              <w:spacing w:after="0" w:line="240" w:lineRule="auto"/>
              <w:rPr>
                <w:rFonts w:ascii="Times" w:eastAsiaTheme="minorEastAsia" w:hAnsi="Times"/>
                <w:szCs w:val="24"/>
                <w:lang w:val="en-US" w:eastAsia="zh-CN"/>
              </w:rPr>
            </w:pPr>
          </w:p>
          <w:p w14:paraId="4CA7F0DF" w14:textId="77777777" w:rsidR="00D46406" w:rsidRPr="00E02DC0" w:rsidRDefault="00D46406" w:rsidP="001072EA">
            <w:pPr>
              <w:overflowPunct/>
              <w:autoSpaceDE/>
              <w:autoSpaceDN/>
              <w:adjustRightInd/>
              <w:spacing w:before="60" w:after="120" w:line="300" w:lineRule="auto"/>
              <w:contextualSpacing/>
              <w:jc w:val="both"/>
              <w:rPr>
                <w:iCs/>
                <w:lang w:val="en-GB"/>
              </w:rPr>
            </w:pPr>
          </w:p>
        </w:tc>
      </w:tr>
    </w:tbl>
    <w:p w14:paraId="3607E09E" w14:textId="77777777" w:rsidR="00784177" w:rsidRDefault="00784177" w:rsidP="00D46406">
      <w:pPr>
        <w:spacing w:beforeLines="50" w:before="120"/>
        <w:jc w:val="both"/>
        <w:rPr>
          <w:sz w:val="22"/>
          <w:szCs w:val="22"/>
        </w:rPr>
      </w:pPr>
    </w:p>
    <w:p w14:paraId="3E6732AE" w14:textId="701394D8" w:rsidR="00784177" w:rsidRPr="00797061" w:rsidRDefault="00784177" w:rsidP="00D46406">
      <w:pPr>
        <w:spacing w:beforeLines="50" w:before="120"/>
        <w:jc w:val="both"/>
        <w:rPr>
          <w:rFonts w:eastAsiaTheme="minorEastAsia"/>
          <w:sz w:val="22"/>
          <w:szCs w:val="22"/>
          <w:lang w:val="en-GB" w:eastAsia="zh-CN"/>
        </w:rPr>
      </w:pPr>
      <w:r w:rsidRPr="00797061">
        <w:rPr>
          <w:sz w:val="22"/>
          <w:szCs w:val="22"/>
          <w:lang w:eastAsia="zh-CN"/>
        </w:rPr>
        <w:lastRenderedPageBreak/>
        <w:t xml:space="preserve">In </w:t>
      </w:r>
      <w:r w:rsidR="00797061" w:rsidRPr="00797061">
        <w:rPr>
          <w:sz w:val="22"/>
          <w:szCs w:val="22"/>
          <w:lang w:eastAsia="zh-CN"/>
        </w:rPr>
        <w:t>RAN1#119 meeting,</w:t>
      </w:r>
      <w:r w:rsidRPr="00797061">
        <w:rPr>
          <w:sz w:val="22"/>
          <w:szCs w:val="22"/>
          <w:lang w:eastAsia="zh-CN"/>
        </w:rPr>
        <w:t xml:space="preserve"> the focus of discussion on training-inference consistency goes to </w:t>
      </w:r>
      <w:r w:rsidRPr="00797061">
        <w:rPr>
          <w:rFonts w:eastAsia="Batang"/>
          <w:sz w:val="22"/>
          <w:szCs w:val="22"/>
          <w:lang w:val="en-GB" w:eastAsia="x-none"/>
        </w:rPr>
        <w:t>Info #7</w:t>
      </w:r>
      <w:r w:rsidRPr="00797061">
        <w:rPr>
          <w:rFonts w:eastAsiaTheme="minorEastAsia"/>
          <w:sz w:val="22"/>
          <w:szCs w:val="22"/>
          <w:lang w:val="en-GB" w:eastAsia="zh-CN"/>
        </w:rPr>
        <w:t>, which is the “</w:t>
      </w:r>
      <w:r w:rsidRPr="00797061">
        <w:rPr>
          <w:rFonts w:eastAsia="Times New Roman"/>
          <w:sz w:val="22"/>
          <w:szCs w:val="22"/>
          <w:lang w:val="en-GB" w:eastAsia="en-US"/>
        </w:rPr>
        <w:t>Geographical coordinates of the TRPs served by the gNB</w:t>
      </w:r>
      <w:r w:rsidRPr="00797061">
        <w:rPr>
          <w:rFonts w:eastAsiaTheme="minorEastAsia"/>
          <w:sz w:val="22"/>
          <w:szCs w:val="22"/>
          <w:lang w:val="en-GB" w:eastAsia="zh-CN"/>
        </w:rPr>
        <w:t xml:space="preserve">”. Whether and how this information </w:t>
      </w:r>
      <w:r w:rsidRPr="00797061">
        <w:rPr>
          <w:rFonts w:eastAsia="Batang"/>
          <w:sz w:val="22"/>
          <w:szCs w:val="22"/>
          <w:lang w:val="en-GB" w:eastAsia="en-US"/>
        </w:rPr>
        <w:t>can be provided from LMF to UE</w:t>
      </w:r>
      <w:r w:rsidRPr="00797061">
        <w:rPr>
          <w:rFonts w:eastAsiaTheme="minorEastAsia"/>
          <w:sz w:val="22"/>
          <w:szCs w:val="22"/>
          <w:lang w:val="en-GB" w:eastAsia="zh-CN"/>
        </w:rPr>
        <w:t xml:space="preserve"> needs to be further studied with four alternatives</w:t>
      </w:r>
      <w:r w:rsidR="00254C0C">
        <w:rPr>
          <w:rFonts w:eastAsiaTheme="minorEastAsia"/>
          <w:sz w:val="22"/>
          <w:szCs w:val="22"/>
          <w:lang w:val="en-GB" w:eastAsia="zh-CN"/>
        </w:rPr>
        <w:t xml:space="preserve"> (as listed in the agreement of above table)</w:t>
      </w:r>
      <w:r w:rsidRPr="00797061">
        <w:rPr>
          <w:rFonts w:eastAsiaTheme="minorEastAsia"/>
          <w:sz w:val="22"/>
          <w:szCs w:val="22"/>
          <w:lang w:val="en-GB" w:eastAsia="zh-CN"/>
        </w:rPr>
        <w:t xml:space="preserve"> for down-sel</w:t>
      </w:r>
      <w:r w:rsidR="00355B4F" w:rsidRPr="00797061">
        <w:rPr>
          <w:rFonts w:eastAsiaTheme="minorEastAsia"/>
          <w:sz w:val="22"/>
          <w:szCs w:val="22"/>
          <w:lang w:val="en-GB" w:eastAsia="zh-CN"/>
        </w:rPr>
        <w:t>e</w:t>
      </w:r>
      <w:r w:rsidRPr="00797061">
        <w:rPr>
          <w:rFonts w:eastAsiaTheme="minorEastAsia"/>
          <w:sz w:val="22"/>
          <w:szCs w:val="22"/>
          <w:lang w:val="en-GB" w:eastAsia="zh-CN"/>
        </w:rPr>
        <w:t>ction.</w:t>
      </w:r>
    </w:p>
    <w:p w14:paraId="260478A3" w14:textId="43929DD0" w:rsidR="00D46406" w:rsidRDefault="00D46406" w:rsidP="00D46406">
      <w:pPr>
        <w:spacing w:beforeLines="50" w:before="120"/>
        <w:jc w:val="both"/>
        <w:rPr>
          <w:sz w:val="22"/>
          <w:szCs w:val="22"/>
        </w:rPr>
      </w:pPr>
      <w:r>
        <w:rPr>
          <w:sz w:val="22"/>
          <w:szCs w:val="22"/>
        </w:rPr>
        <w:t xml:space="preserve">In the following discussions, we share our views </w:t>
      </w:r>
      <w:r w:rsidR="00784177">
        <w:rPr>
          <w:rFonts w:hint="eastAsia"/>
          <w:sz w:val="22"/>
          <w:szCs w:val="22"/>
          <w:lang w:eastAsia="zh-CN"/>
        </w:rPr>
        <w:t>on these four alternatives and show our preference</w:t>
      </w:r>
      <w:r>
        <w:rPr>
          <w:sz w:val="22"/>
          <w:szCs w:val="22"/>
        </w:rPr>
        <w:t>:</w:t>
      </w:r>
    </w:p>
    <w:p w14:paraId="4D0070B5" w14:textId="236CFCCD" w:rsidR="00D46406" w:rsidRPr="00784177" w:rsidRDefault="00D46406" w:rsidP="00D46406">
      <w:pPr>
        <w:pStyle w:val="af6"/>
        <w:numPr>
          <w:ilvl w:val="0"/>
          <w:numId w:val="90"/>
        </w:numPr>
        <w:tabs>
          <w:tab w:val="left" w:pos="360"/>
        </w:tabs>
        <w:spacing w:beforeLines="50" w:before="120"/>
        <w:ind w:left="360" w:firstLineChars="0"/>
        <w:jc w:val="both"/>
        <w:rPr>
          <w:b/>
          <w:bCs/>
          <w:sz w:val="22"/>
          <w:szCs w:val="22"/>
          <w:lang w:eastAsia="zh-CN"/>
        </w:rPr>
      </w:pPr>
      <w:r w:rsidRPr="007309A2">
        <w:rPr>
          <w:b/>
          <w:bCs/>
          <w:sz w:val="22"/>
          <w:szCs w:val="22"/>
          <w:lang w:eastAsia="zh-CN"/>
        </w:rPr>
        <w:t xml:space="preserve">Whether </w:t>
      </w:r>
      <w:r w:rsidR="00784177">
        <w:rPr>
          <w:rFonts w:eastAsiaTheme="minorEastAsia" w:hint="eastAsia"/>
          <w:b/>
          <w:bCs/>
          <w:sz w:val="22"/>
          <w:szCs w:val="22"/>
          <w:lang w:eastAsia="zh-CN"/>
        </w:rPr>
        <w:t xml:space="preserve">the location information </w:t>
      </w:r>
      <w:r w:rsidR="00411091">
        <w:rPr>
          <w:rFonts w:eastAsiaTheme="minorEastAsia" w:hint="eastAsia"/>
          <w:b/>
          <w:bCs/>
          <w:sz w:val="22"/>
          <w:szCs w:val="22"/>
          <w:lang w:eastAsia="zh-CN"/>
        </w:rPr>
        <w:t xml:space="preserve">of the TRPs </w:t>
      </w:r>
      <w:r w:rsidR="00784177">
        <w:rPr>
          <w:rFonts w:eastAsiaTheme="minorEastAsia" w:hint="eastAsia"/>
          <w:b/>
          <w:bCs/>
          <w:sz w:val="22"/>
          <w:szCs w:val="22"/>
          <w:lang w:eastAsia="zh-CN"/>
        </w:rPr>
        <w:t xml:space="preserve">needs to be </w:t>
      </w:r>
      <w:r w:rsidR="00784177">
        <w:rPr>
          <w:rFonts w:eastAsiaTheme="minorEastAsia"/>
          <w:b/>
          <w:bCs/>
          <w:sz w:val="22"/>
          <w:szCs w:val="22"/>
          <w:lang w:eastAsia="zh-CN"/>
        </w:rPr>
        <w:t>provided</w:t>
      </w:r>
      <w:r w:rsidR="00784177">
        <w:rPr>
          <w:rFonts w:eastAsiaTheme="minorEastAsia" w:hint="eastAsia"/>
          <w:b/>
          <w:bCs/>
          <w:sz w:val="22"/>
          <w:szCs w:val="22"/>
          <w:lang w:eastAsia="zh-CN"/>
        </w:rPr>
        <w:t xml:space="preserve"> to </w:t>
      </w:r>
      <w:r w:rsidR="00D57C4B">
        <w:rPr>
          <w:rFonts w:eastAsiaTheme="minorEastAsia"/>
          <w:b/>
          <w:bCs/>
          <w:sz w:val="22"/>
          <w:szCs w:val="22"/>
          <w:lang w:eastAsia="zh-CN"/>
        </w:rPr>
        <w:t>the UE</w:t>
      </w:r>
      <w:r w:rsidR="00784177">
        <w:rPr>
          <w:rFonts w:eastAsiaTheme="minorEastAsia" w:hint="eastAsia"/>
          <w:b/>
          <w:bCs/>
          <w:sz w:val="22"/>
          <w:szCs w:val="22"/>
          <w:lang w:eastAsia="zh-CN"/>
        </w:rPr>
        <w:t xml:space="preserve"> explicitly?</w:t>
      </w:r>
    </w:p>
    <w:p w14:paraId="75DBF5DC" w14:textId="77777777" w:rsidR="00A26B73" w:rsidRPr="00BE070A" w:rsidRDefault="00784177" w:rsidP="00784177">
      <w:pPr>
        <w:tabs>
          <w:tab w:val="left" w:pos="360"/>
        </w:tabs>
        <w:spacing w:beforeLines="50" w:before="120"/>
        <w:jc w:val="both"/>
        <w:rPr>
          <w:rFonts w:eastAsiaTheme="minorEastAsia"/>
          <w:sz w:val="22"/>
          <w:szCs w:val="22"/>
          <w:lang w:val="en-GB" w:eastAsia="zh-CN"/>
        </w:rPr>
      </w:pPr>
      <w:r w:rsidRPr="00BE070A">
        <w:rPr>
          <w:sz w:val="22"/>
          <w:szCs w:val="22"/>
          <w:lang w:eastAsia="zh-CN"/>
        </w:rPr>
        <w:t>F</w:t>
      </w:r>
      <w:r w:rsidRPr="00BE070A">
        <w:rPr>
          <w:rFonts w:hint="eastAsia"/>
          <w:sz w:val="22"/>
          <w:szCs w:val="22"/>
          <w:lang w:eastAsia="zh-CN"/>
        </w:rPr>
        <w:t xml:space="preserve">or AI/ML model used </w:t>
      </w:r>
      <w:r w:rsidR="00254C0C" w:rsidRPr="00BE070A">
        <w:rPr>
          <w:sz w:val="22"/>
          <w:szCs w:val="22"/>
          <w:lang w:eastAsia="zh-CN"/>
        </w:rPr>
        <w:t>in</w:t>
      </w:r>
      <w:r w:rsidRPr="00BE070A">
        <w:rPr>
          <w:rFonts w:hint="eastAsia"/>
          <w:sz w:val="22"/>
          <w:szCs w:val="22"/>
          <w:lang w:eastAsia="zh-CN"/>
        </w:rPr>
        <w:t xml:space="preserve"> </w:t>
      </w:r>
      <w:r w:rsidR="00254C0C" w:rsidRPr="00BE070A">
        <w:rPr>
          <w:sz w:val="22"/>
          <w:szCs w:val="22"/>
          <w:lang w:eastAsia="zh-CN"/>
        </w:rPr>
        <w:t>C</w:t>
      </w:r>
      <w:r w:rsidRPr="00BE070A">
        <w:rPr>
          <w:rFonts w:hint="eastAsia"/>
          <w:sz w:val="22"/>
          <w:szCs w:val="22"/>
          <w:lang w:eastAsia="zh-CN"/>
        </w:rPr>
        <w:t xml:space="preserve">ase 1, the location information of the TRPs sending </w:t>
      </w:r>
      <w:r w:rsidRPr="00BE070A">
        <w:rPr>
          <w:rFonts w:eastAsia="Times New Roman"/>
          <w:sz w:val="22"/>
          <w:szCs w:val="22"/>
          <w:lang w:val="en-GB" w:eastAsia="en-US"/>
        </w:rPr>
        <w:t>DL-PRS</w:t>
      </w:r>
      <w:r w:rsidRPr="00BE070A">
        <w:rPr>
          <w:rFonts w:eastAsiaTheme="minorEastAsia" w:hint="eastAsia"/>
          <w:sz w:val="22"/>
          <w:szCs w:val="22"/>
          <w:lang w:val="en-GB" w:eastAsia="zh-CN"/>
        </w:rPr>
        <w:t xml:space="preserve"> is not </w:t>
      </w:r>
      <w:r w:rsidR="00254C0C" w:rsidRPr="00BE070A">
        <w:rPr>
          <w:rFonts w:eastAsiaTheme="minorEastAsia"/>
          <w:sz w:val="22"/>
          <w:szCs w:val="22"/>
          <w:lang w:val="en-GB" w:eastAsia="zh-CN"/>
        </w:rPr>
        <w:t>as the model input</w:t>
      </w:r>
      <w:r w:rsidRPr="00BE070A">
        <w:rPr>
          <w:rFonts w:eastAsiaTheme="minorEastAsia" w:hint="eastAsia"/>
          <w:sz w:val="22"/>
          <w:szCs w:val="22"/>
          <w:lang w:val="en-GB" w:eastAsia="zh-CN"/>
        </w:rPr>
        <w:t xml:space="preserve"> in the training procedure</w:t>
      </w:r>
      <w:r w:rsidR="00411091" w:rsidRPr="00BE070A">
        <w:rPr>
          <w:rFonts w:eastAsiaTheme="minorEastAsia" w:hint="eastAsia"/>
          <w:sz w:val="22"/>
          <w:szCs w:val="22"/>
          <w:lang w:val="en-GB" w:eastAsia="zh-CN"/>
        </w:rPr>
        <w:t xml:space="preserve"> according to the study and evaluations in Rel-18 SI</w:t>
      </w:r>
      <w:r w:rsidRPr="00BE070A">
        <w:rPr>
          <w:rFonts w:eastAsiaTheme="minorEastAsia" w:hint="eastAsia"/>
          <w:sz w:val="22"/>
          <w:szCs w:val="22"/>
          <w:lang w:val="en-GB" w:eastAsia="zh-CN"/>
        </w:rPr>
        <w:t>.</w:t>
      </w:r>
      <w:r w:rsidR="00411091" w:rsidRPr="00BE070A">
        <w:rPr>
          <w:rFonts w:eastAsiaTheme="minorEastAsia" w:hint="eastAsia"/>
          <w:sz w:val="22"/>
          <w:szCs w:val="22"/>
          <w:lang w:val="en-GB" w:eastAsia="zh-CN"/>
        </w:rPr>
        <w:t xml:space="preserve"> For </w:t>
      </w:r>
      <w:r w:rsidR="00254C0C" w:rsidRPr="00BE070A">
        <w:rPr>
          <w:rFonts w:eastAsiaTheme="minorEastAsia"/>
          <w:sz w:val="22"/>
          <w:szCs w:val="22"/>
          <w:lang w:val="en-GB" w:eastAsia="zh-CN"/>
        </w:rPr>
        <w:t>fingerprint-based</w:t>
      </w:r>
      <w:r w:rsidR="00411091" w:rsidRPr="00BE070A">
        <w:rPr>
          <w:rFonts w:eastAsiaTheme="minorEastAsia" w:hint="eastAsia"/>
          <w:sz w:val="22"/>
          <w:szCs w:val="22"/>
          <w:lang w:val="en-GB" w:eastAsia="zh-CN"/>
        </w:rPr>
        <w:t xml:space="preserve"> positioning method, the </w:t>
      </w:r>
      <w:r w:rsidR="00254C0C" w:rsidRPr="00BE070A">
        <w:rPr>
          <w:rFonts w:eastAsiaTheme="minorEastAsia"/>
          <w:sz w:val="22"/>
          <w:szCs w:val="22"/>
          <w:lang w:val="en-GB" w:eastAsia="zh-CN"/>
        </w:rPr>
        <w:t>model input refers to</w:t>
      </w:r>
      <w:r w:rsidR="00411091" w:rsidRPr="00BE070A">
        <w:rPr>
          <w:rFonts w:eastAsiaTheme="minorEastAsia" w:hint="eastAsia"/>
          <w:sz w:val="22"/>
          <w:szCs w:val="22"/>
          <w:lang w:val="en-GB" w:eastAsia="zh-CN"/>
        </w:rPr>
        <w:t xml:space="preserve"> the channel response information between </w:t>
      </w:r>
      <w:r w:rsidR="00254C0C" w:rsidRPr="00BE070A">
        <w:rPr>
          <w:rFonts w:eastAsiaTheme="minorEastAsia"/>
          <w:sz w:val="22"/>
          <w:szCs w:val="22"/>
          <w:lang w:val="en-GB" w:eastAsia="zh-CN"/>
        </w:rPr>
        <w:t>multi-</w:t>
      </w:r>
      <w:r w:rsidR="00411091" w:rsidRPr="00BE070A">
        <w:rPr>
          <w:rFonts w:eastAsiaTheme="minorEastAsia" w:hint="eastAsia"/>
          <w:sz w:val="22"/>
          <w:szCs w:val="22"/>
          <w:lang w:val="en-GB" w:eastAsia="zh-CN"/>
        </w:rPr>
        <w:t xml:space="preserve">TRP and UE. Some assistance information </w:t>
      </w:r>
      <w:r w:rsidR="00254C0C" w:rsidRPr="00BE070A">
        <w:rPr>
          <w:rFonts w:eastAsiaTheme="minorEastAsia"/>
          <w:sz w:val="22"/>
          <w:szCs w:val="22"/>
          <w:lang w:val="en-GB" w:eastAsia="zh-CN"/>
        </w:rPr>
        <w:t>such as</w:t>
      </w:r>
      <w:r w:rsidR="00411091" w:rsidRPr="00BE070A">
        <w:rPr>
          <w:rFonts w:eastAsiaTheme="minorEastAsia" w:hint="eastAsia"/>
          <w:sz w:val="22"/>
          <w:szCs w:val="22"/>
          <w:lang w:val="en-GB" w:eastAsia="zh-CN"/>
        </w:rPr>
        <w:t xml:space="preserve"> </w:t>
      </w:r>
      <w:r w:rsidR="00411091" w:rsidRPr="00BE070A">
        <w:rPr>
          <w:rFonts w:eastAsia="Times New Roman"/>
          <w:sz w:val="22"/>
          <w:szCs w:val="22"/>
          <w:lang w:val="en-GB" w:eastAsia="en-US"/>
        </w:rPr>
        <w:t>DL-PRS</w:t>
      </w:r>
      <w:r w:rsidR="00411091" w:rsidRPr="00BE070A">
        <w:rPr>
          <w:rFonts w:eastAsiaTheme="minorEastAsia" w:hint="eastAsia"/>
          <w:sz w:val="22"/>
          <w:szCs w:val="22"/>
          <w:lang w:val="en-GB" w:eastAsia="zh-CN"/>
        </w:rPr>
        <w:t xml:space="preserve"> configurations may </w:t>
      </w:r>
      <w:r w:rsidR="00254C0C" w:rsidRPr="00BE070A">
        <w:rPr>
          <w:rFonts w:eastAsiaTheme="minorEastAsia"/>
          <w:sz w:val="22"/>
          <w:szCs w:val="22"/>
          <w:lang w:val="en-GB" w:eastAsia="zh-CN"/>
        </w:rPr>
        <w:t>be also necessary</w:t>
      </w:r>
      <w:r w:rsidR="00411091" w:rsidRPr="00BE070A">
        <w:rPr>
          <w:rFonts w:eastAsiaTheme="minorEastAsia" w:hint="eastAsia"/>
          <w:sz w:val="22"/>
          <w:szCs w:val="22"/>
          <w:lang w:val="en-GB" w:eastAsia="zh-CN"/>
        </w:rPr>
        <w:t>.</w:t>
      </w:r>
      <w:r w:rsidR="00A26B73" w:rsidRPr="00BE070A">
        <w:rPr>
          <w:rFonts w:eastAsiaTheme="minorEastAsia" w:hint="eastAsia"/>
          <w:sz w:val="22"/>
          <w:szCs w:val="22"/>
          <w:lang w:val="en-GB" w:eastAsia="zh-CN"/>
        </w:rPr>
        <w:t xml:space="preserve"> </w:t>
      </w:r>
      <w:r w:rsidR="00A26B73" w:rsidRPr="00BE070A">
        <w:rPr>
          <w:rFonts w:eastAsiaTheme="minorEastAsia"/>
          <w:sz w:val="22"/>
          <w:szCs w:val="22"/>
          <w:lang w:val="en-GB" w:eastAsia="zh-CN"/>
        </w:rPr>
        <w:t>W</w:t>
      </w:r>
      <w:r w:rsidR="00A26B73" w:rsidRPr="00BE070A">
        <w:rPr>
          <w:rFonts w:eastAsiaTheme="minorEastAsia" w:hint="eastAsia"/>
          <w:sz w:val="22"/>
          <w:szCs w:val="22"/>
          <w:lang w:val="en-GB" w:eastAsia="zh-CN"/>
        </w:rPr>
        <w:t>hile the location information seems not important to model training phase and model inference phase.</w:t>
      </w:r>
    </w:p>
    <w:p w14:paraId="1273E39F" w14:textId="68AEBBD2" w:rsidR="00A26B73" w:rsidRPr="00BE070A" w:rsidRDefault="00A26B73" w:rsidP="00A26B73">
      <w:pPr>
        <w:tabs>
          <w:tab w:val="left" w:pos="360"/>
        </w:tabs>
        <w:spacing w:beforeLines="50" w:before="120"/>
        <w:jc w:val="both"/>
        <w:rPr>
          <w:rFonts w:eastAsiaTheme="minorEastAsia"/>
          <w:sz w:val="22"/>
          <w:szCs w:val="22"/>
          <w:lang w:val="en-GB" w:eastAsia="zh-CN"/>
        </w:rPr>
      </w:pPr>
      <w:r w:rsidRPr="00BE070A">
        <w:rPr>
          <w:rFonts w:eastAsiaTheme="minorEastAsia"/>
          <w:sz w:val="22"/>
          <w:szCs w:val="22"/>
          <w:lang w:val="en-GB" w:eastAsia="zh-CN"/>
        </w:rPr>
        <w:t>O</w:t>
      </w:r>
      <w:r w:rsidRPr="00BE070A">
        <w:rPr>
          <w:rFonts w:eastAsiaTheme="minorEastAsia" w:hint="eastAsia"/>
          <w:sz w:val="22"/>
          <w:szCs w:val="22"/>
          <w:lang w:val="en-GB" w:eastAsia="zh-CN"/>
        </w:rPr>
        <w:t>n the other hand, the g</w:t>
      </w:r>
      <w:r w:rsidRPr="00BE070A">
        <w:rPr>
          <w:rFonts w:eastAsia="Times New Roman"/>
          <w:sz w:val="22"/>
          <w:szCs w:val="22"/>
          <w:lang w:val="en-GB" w:eastAsia="en-US"/>
        </w:rPr>
        <w:t>eographical coordinates of the TRPs served by the gNB</w:t>
      </w:r>
      <w:r w:rsidRPr="00BE070A">
        <w:rPr>
          <w:rFonts w:eastAsiaTheme="minorEastAsia" w:hint="eastAsia"/>
          <w:sz w:val="22"/>
          <w:szCs w:val="22"/>
          <w:lang w:val="en-GB" w:eastAsia="zh-CN"/>
        </w:rPr>
        <w:t xml:space="preserve"> belongs to </w:t>
      </w:r>
      <w:r w:rsidRPr="00BE070A">
        <w:rPr>
          <w:rFonts w:eastAsiaTheme="minorEastAsia"/>
          <w:sz w:val="22"/>
          <w:szCs w:val="22"/>
          <w:lang w:val="en-GB" w:eastAsia="zh-CN"/>
        </w:rPr>
        <w:t>proprietary</w:t>
      </w:r>
      <w:r w:rsidRPr="00BE070A">
        <w:rPr>
          <w:rFonts w:eastAsiaTheme="minorEastAsia" w:hint="eastAsia"/>
          <w:sz w:val="22"/>
          <w:szCs w:val="22"/>
          <w:lang w:val="en-GB" w:eastAsia="zh-CN"/>
        </w:rPr>
        <w:t xml:space="preserve"> information of operators, providing such kind of </w:t>
      </w:r>
      <w:r w:rsidRPr="00BE070A">
        <w:rPr>
          <w:rFonts w:eastAsiaTheme="minorEastAsia"/>
          <w:sz w:val="22"/>
          <w:szCs w:val="22"/>
          <w:lang w:val="en-GB" w:eastAsia="zh-CN"/>
        </w:rPr>
        <w:t>proprietary</w:t>
      </w:r>
      <w:r w:rsidRPr="00BE070A">
        <w:rPr>
          <w:rFonts w:eastAsiaTheme="minorEastAsia" w:hint="eastAsia"/>
          <w:sz w:val="22"/>
          <w:szCs w:val="22"/>
          <w:lang w:val="en-GB" w:eastAsia="zh-CN"/>
        </w:rPr>
        <w:t xml:space="preserve"> information </w:t>
      </w:r>
      <w:r w:rsidRPr="00BE070A">
        <w:rPr>
          <w:rFonts w:eastAsiaTheme="minorEastAsia"/>
          <w:sz w:val="22"/>
          <w:szCs w:val="22"/>
          <w:lang w:val="en-GB" w:eastAsia="zh-CN"/>
        </w:rPr>
        <w:t>explicitly</w:t>
      </w:r>
      <w:r w:rsidRPr="00BE070A">
        <w:rPr>
          <w:rFonts w:eastAsiaTheme="minorEastAsia" w:hint="eastAsia"/>
          <w:sz w:val="22"/>
          <w:szCs w:val="22"/>
          <w:lang w:val="en-GB" w:eastAsia="zh-CN"/>
        </w:rPr>
        <w:t xml:space="preserve"> to UE is </w:t>
      </w:r>
      <w:r w:rsidRPr="00BE070A">
        <w:rPr>
          <w:rFonts w:eastAsiaTheme="minorEastAsia"/>
          <w:sz w:val="22"/>
          <w:szCs w:val="22"/>
          <w:lang w:val="en-GB" w:eastAsia="zh-CN"/>
        </w:rPr>
        <w:t>challengeable</w:t>
      </w:r>
      <w:r w:rsidRPr="00BE070A">
        <w:rPr>
          <w:rFonts w:eastAsiaTheme="minorEastAsia" w:hint="eastAsia"/>
          <w:sz w:val="22"/>
          <w:szCs w:val="22"/>
          <w:lang w:val="en-GB" w:eastAsia="zh-CN"/>
        </w:rPr>
        <w:t xml:space="preserve"> from security consideration. </w:t>
      </w:r>
    </w:p>
    <w:p w14:paraId="4E9AB1E6" w14:textId="210C0900" w:rsidR="00502324" w:rsidRPr="00175BC2" w:rsidRDefault="00A26B73" w:rsidP="00A26B73">
      <w:pPr>
        <w:spacing w:before="240" w:after="120" w:line="276" w:lineRule="auto"/>
        <w:jc w:val="both"/>
        <w:rPr>
          <w:rFonts w:eastAsiaTheme="minorEastAsia"/>
          <w:b/>
          <w:bCs/>
          <w:sz w:val="22"/>
          <w:szCs w:val="22"/>
          <w:lang w:val="en-GB" w:eastAsia="zh-CN"/>
        </w:rPr>
      </w:pPr>
      <w:r w:rsidRPr="00175BC2">
        <w:rPr>
          <w:b/>
          <w:bCs/>
          <w:sz w:val="22"/>
          <w:szCs w:val="22"/>
          <w:lang w:eastAsia="zh-CN"/>
        </w:rPr>
        <w:t xml:space="preserve">Observation-4: </w:t>
      </w:r>
      <w:r w:rsidRPr="00175BC2">
        <w:rPr>
          <w:rFonts w:eastAsia="Batang"/>
          <w:b/>
          <w:bCs/>
          <w:sz w:val="22"/>
          <w:szCs w:val="22"/>
          <w:lang w:val="en-GB" w:eastAsia="en-US"/>
        </w:rPr>
        <w:t>For AI/ML based positioning Case 1,</w:t>
      </w:r>
      <w:r w:rsidRPr="00175BC2">
        <w:rPr>
          <w:rFonts w:eastAsiaTheme="minorEastAsia"/>
          <w:b/>
          <w:bCs/>
          <w:sz w:val="22"/>
          <w:szCs w:val="22"/>
          <w:lang w:val="en-GB" w:eastAsia="zh-CN"/>
        </w:rPr>
        <w:t xml:space="preserve"> </w:t>
      </w:r>
      <w:r w:rsidR="00502324" w:rsidRPr="00175BC2">
        <w:rPr>
          <w:rFonts w:eastAsia="Batang"/>
          <w:b/>
          <w:bCs/>
          <w:sz w:val="22"/>
          <w:szCs w:val="22"/>
          <w:lang w:val="en-GB" w:eastAsia="x-none"/>
        </w:rPr>
        <w:t>Info #7</w:t>
      </w:r>
      <w:r w:rsidR="00502324" w:rsidRPr="00175BC2">
        <w:rPr>
          <w:rFonts w:eastAsiaTheme="minorEastAsia"/>
          <w:b/>
          <w:bCs/>
          <w:sz w:val="22"/>
          <w:szCs w:val="22"/>
          <w:lang w:val="en-GB" w:eastAsia="zh-CN"/>
        </w:rPr>
        <w:t xml:space="preserve"> cannot be </w:t>
      </w:r>
      <w:r w:rsidR="00502324" w:rsidRPr="00175BC2">
        <w:rPr>
          <w:rFonts w:eastAsia="Batang"/>
          <w:b/>
          <w:bCs/>
          <w:sz w:val="22"/>
          <w:szCs w:val="22"/>
          <w:lang w:val="en-GB" w:eastAsia="x-none"/>
        </w:rPr>
        <w:t>provided explicitly from LMF to UE</w:t>
      </w:r>
      <w:r w:rsidR="00502324" w:rsidRPr="00175BC2">
        <w:rPr>
          <w:rFonts w:eastAsiaTheme="minorEastAsia"/>
          <w:b/>
          <w:bCs/>
          <w:sz w:val="22"/>
          <w:szCs w:val="22"/>
          <w:lang w:val="en-GB" w:eastAsia="zh-CN"/>
        </w:rPr>
        <w:t xml:space="preserve"> because:</w:t>
      </w:r>
    </w:p>
    <w:p w14:paraId="50C12F1F" w14:textId="262DEADA" w:rsidR="00502324" w:rsidRPr="00502324" w:rsidRDefault="00502324" w:rsidP="00502324">
      <w:pPr>
        <w:pStyle w:val="af6"/>
        <w:numPr>
          <w:ilvl w:val="0"/>
          <w:numId w:val="62"/>
        </w:numPr>
        <w:suppressAutoHyphens/>
        <w:overflowPunct/>
        <w:autoSpaceDE/>
        <w:autoSpaceDN/>
        <w:adjustRightInd/>
        <w:spacing w:after="120"/>
        <w:ind w:firstLineChars="0"/>
        <w:jc w:val="both"/>
        <w:textAlignment w:val="auto"/>
        <w:rPr>
          <w:b/>
          <w:bCs/>
          <w:sz w:val="22"/>
          <w:szCs w:val="22"/>
        </w:rPr>
      </w:pPr>
      <w:r w:rsidRPr="00502324">
        <w:rPr>
          <w:rFonts w:eastAsiaTheme="minorEastAsia" w:hint="eastAsia"/>
          <w:b/>
          <w:bCs/>
          <w:sz w:val="22"/>
          <w:szCs w:val="22"/>
          <w:lang w:eastAsia="zh-CN"/>
        </w:rPr>
        <w:t>T</w:t>
      </w:r>
      <w:r w:rsidRPr="00502324">
        <w:rPr>
          <w:rFonts w:hint="eastAsia"/>
          <w:b/>
          <w:bCs/>
          <w:sz w:val="22"/>
          <w:szCs w:val="22"/>
          <w:lang w:eastAsia="zh-CN"/>
        </w:rPr>
        <w:t>he location information of the TRPs</w:t>
      </w:r>
      <w:r w:rsidRPr="00502324">
        <w:rPr>
          <w:rFonts w:eastAsiaTheme="minorEastAsia" w:hint="eastAsia"/>
          <w:b/>
          <w:bCs/>
          <w:sz w:val="22"/>
          <w:szCs w:val="22"/>
          <w:lang w:eastAsia="zh-CN"/>
        </w:rPr>
        <w:t xml:space="preserve"> belongs to NW </w:t>
      </w:r>
      <w:r w:rsidRPr="00502324">
        <w:rPr>
          <w:rFonts w:eastAsiaTheme="minorEastAsia"/>
          <w:b/>
          <w:bCs/>
          <w:sz w:val="22"/>
          <w:szCs w:val="22"/>
          <w:lang w:eastAsia="zh-CN"/>
        </w:rPr>
        <w:t>proprietary</w:t>
      </w:r>
      <w:r w:rsidRPr="00502324">
        <w:rPr>
          <w:rFonts w:eastAsiaTheme="minorEastAsia" w:hint="eastAsia"/>
          <w:b/>
          <w:bCs/>
          <w:sz w:val="22"/>
          <w:szCs w:val="22"/>
          <w:lang w:eastAsia="zh-CN"/>
        </w:rPr>
        <w:t xml:space="preserve"> information and cannot be provided from LMF to UE</w:t>
      </w:r>
    </w:p>
    <w:p w14:paraId="31B9F1BB" w14:textId="77382D9C" w:rsidR="00502324" w:rsidRPr="00502324" w:rsidRDefault="00502324" w:rsidP="00502324">
      <w:pPr>
        <w:pStyle w:val="af6"/>
        <w:numPr>
          <w:ilvl w:val="0"/>
          <w:numId w:val="62"/>
        </w:numPr>
        <w:suppressAutoHyphens/>
        <w:overflowPunct/>
        <w:autoSpaceDE/>
        <w:autoSpaceDN/>
        <w:adjustRightInd/>
        <w:spacing w:after="120"/>
        <w:ind w:firstLineChars="0"/>
        <w:jc w:val="both"/>
        <w:textAlignment w:val="auto"/>
        <w:rPr>
          <w:b/>
          <w:bCs/>
          <w:sz w:val="22"/>
          <w:szCs w:val="22"/>
        </w:rPr>
      </w:pPr>
      <w:r w:rsidRPr="00502324">
        <w:rPr>
          <w:rFonts w:eastAsiaTheme="minorEastAsia" w:hint="eastAsia"/>
          <w:b/>
          <w:bCs/>
          <w:sz w:val="22"/>
          <w:szCs w:val="22"/>
          <w:lang w:eastAsia="zh-CN"/>
        </w:rPr>
        <w:t>T</w:t>
      </w:r>
      <w:r w:rsidRPr="00502324">
        <w:rPr>
          <w:rFonts w:hint="eastAsia"/>
          <w:b/>
          <w:bCs/>
          <w:sz w:val="22"/>
          <w:szCs w:val="22"/>
          <w:lang w:eastAsia="zh-CN"/>
        </w:rPr>
        <w:t>he location information of the TRPs</w:t>
      </w:r>
      <w:r w:rsidRPr="00502324">
        <w:rPr>
          <w:rFonts w:eastAsiaTheme="minorEastAsia" w:hint="eastAsia"/>
          <w:b/>
          <w:bCs/>
          <w:sz w:val="22"/>
          <w:szCs w:val="22"/>
          <w:lang w:eastAsia="zh-CN"/>
        </w:rPr>
        <w:t xml:space="preserve"> is not the </w:t>
      </w:r>
      <w:proofErr w:type="gramStart"/>
      <w:r w:rsidRPr="00502324">
        <w:rPr>
          <w:rFonts w:eastAsiaTheme="minorEastAsia" w:hint="eastAsia"/>
          <w:b/>
          <w:bCs/>
          <w:sz w:val="22"/>
          <w:szCs w:val="22"/>
          <w:lang w:eastAsia="zh-CN"/>
        </w:rPr>
        <w:t>must-to-have</w:t>
      </w:r>
      <w:proofErr w:type="gramEnd"/>
      <w:r w:rsidRPr="00502324">
        <w:rPr>
          <w:rFonts w:eastAsiaTheme="minorEastAsia" w:hint="eastAsia"/>
          <w:b/>
          <w:bCs/>
          <w:sz w:val="22"/>
          <w:szCs w:val="22"/>
          <w:lang w:eastAsia="zh-CN"/>
        </w:rPr>
        <w:t xml:space="preserve"> information for the AI/ML model training and inference</w:t>
      </w:r>
    </w:p>
    <w:p w14:paraId="1AB48EFD" w14:textId="0EB7D276" w:rsidR="00502324" w:rsidRDefault="00502324" w:rsidP="00A26B73">
      <w:pPr>
        <w:spacing w:before="240" w:after="120" w:line="276" w:lineRule="auto"/>
        <w:jc w:val="both"/>
        <w:rPr>
          <w:b/>
          <w:bCs/>
          <w:sz w:val="22"/>
          <w:szCs w:val="22"/>
          <w:lang w:eastAsia="zh-CN"/>
        </w:rPr>
      </w:pPr>
      <w:bookmarkStart w:id="18" w:name="_Hlk189120637"/>
      <w:r w:rsidRPr="00502324">
        <w:rPr>
          <w:b/>
          <w:bCs/>
          <w:sz w:val="22"/>
          <w:szCs w:val="22"/>
          <w:lang w:eastAsia="zh-CN"/>
        </w:rPr>
        <w:t>Proposal</w:t>
      </w:r>
      <w:r>
        <w:rPr>
          <w:rFonts w:hint="eastAsia"/>
          <w:b/>
          <w:bCs/>
          <w:sz w:val="22"/>
          <w:szCs w:val="22"/>
          <w:lang w:eastAsia="zh-CN"/>
        </w:rPr>
        <w:t>-10</w:t>
      </w:r>
      <w:r w:rsidRPr="00502324">
        <w:rPr>
          <w:b/>
          <w:bCs/>
          <w:sz w:val="22"/>
          <w:szCs w:val="22"/>
          <w:lang w:eastAsia="zh-CN"/>
        </w:rPr>
        <w:t>: For AI/ML based positioning Case 1, info #7 cannot be provided from LMF to UE in an explicit way.</w:t>
      </w:r>
    </w:p>
    <w:p w14:paraId="5C3E1A27" w14:textId="3F97CE07" w:rsidR="00502324" w:rsidRPr="00502324" w:rsidRDefault="00502324" w:rsidP="00502324">
      <w:pPr>
        <w:pStyle w:val="af6"/>
        <w:numPr>
          <w:ilvl w:val="0"/>
          <w:numId w:val="62"/>
        </w:numPr>
        <w:suppressAutoHyphens/>
        <w:overflowPunct/>
        <w:autoSpaceDE/>
        <w:autoSpaceDN/>
        <w:adjustRightInd/>
        <w:spacing w:after="120"/>
        <w:ind w:firstLineChars="0"/>
        <w:jc w:val="both"/>
        <w:textAlignment w:val="auto"/>
        <w:rPr>
          <w:b/>
          <w:bCs/>
          <w:sz w:val="22"/>
          <w:szCs w:val="22"/>
        </w:rPr>
      </w:pPr>
      <w:r>
        <w:rPr>
          <w:rFonts w:eastAsiaTheme="minorEastAsia" w:hint="eastAsia"/>
          <w:b/>
          <w:bCs/>
          <w:sz w:val="22"/>
          <w:szCs w:val="22"/>
          <w:lang w:eastAsia="zh-CN"/>
        </w:rPr>
        <w:t>Alt-2 and Alt-4 can be excluded</w:t>
      </w:r>
    </w:p>
    <w:bookmarkEnd w:id="18"/>
    <w:p w14:paraId="6A4F9AAA" w14:textId="6FE62E72" w:rsidR="00502324" w:rsidRDefault="00502324" w:rsidP="00A26B73">
      <w:pPr>
        <w:spacing w:before="240" w:after="120" w:line="276" w:lineRule="auto"/>
        <w:jc w:val="both"/>
        <w:rPr>
          <w:sz w:val="22"/>
          <w:szCs w:val="22"/>
          <w:lang w:val="en-GB" w:eastAsia="zh-CN"/>
        </w:rPr>
      </w:pPr>
      <w:r w:rsidRPr="00502324">
        <w:rPr>
          <w:sz w:val="22"/>
          <w:szCs w:val="22"/>
          <w:lang w:val="en-GB" w:eastAsia="zh-CN"/>
        </w:rPr>
        <w:t xml:space="preserve">Instead of the explicit way, using associated ID to indicate the geographical coordinates of the TRPs are proposed by </w:t>
      </w:r>
      <w:r>
        <w:rPr>
          <w:rFonts w:hint="eastAsia"/>
          <w:sz w:val="22"/>
          <w:szCs w:val="22"/>
          <w:lang w:val="en-GB" w:eastAsia="zh-CN"/>
        </w:rPr>
        <w:t>some</w:t>
      </w:r>
      <w:r w:rsidRPr="00502324">
        <w:rPr>
          <w:sz w:val="22"/>
          <w:szCs w:val="22"/>
          <w:lang w:val="en-GB" w:eastAsia="zh-CN"/>
        </w:rPr>
        <w:t xml:space="preserve"> proponent companies. Referring to the discussions on associated ID in BM, </w:t>
      </w:r>
      <w:r w:rsidR="00D41E3A">
        <w:rPr>
          <w:rFonts w:hint="eastAsia"/>
          <w:sz w:val="22"/>
          <w:szCs w:val="22"/>
          <w:lang w:val="en-GB" w:eastAsia="zh-CN"/>
        </w:rPr>
        <w:t>wherein the associated ID is defined as a cell level ID</w:t>
      </w:r>
      <w:r w:rsidRPr="00502324">
        <w:rPr>
          <w:sz w:val="22"/>
          <w:szCs w:val="22"/>
          <w:lang w:val="en-GB" w:eastAsia="zh-CN"/>
        </w:rPr>
        <w:t xml:space="preserve">. While </w:t>
      </w:r>
      <w:r w:rsidR="00BE070A">
        <w:rPr>
          <w:sz w:val="22"/>
          <w:szCs w:val="22"/>
          <w:lang w:val="en-GB" w:eastAsia="zh-CN"/>
        </w:rPr>
        <w:t>for</w:t>
      </w:r>
      <w:r w:rsidRPr="00502324">
        <w:rPr>
          <w:sz w:val="22"/>
          <w:szCs w:val="22"/>
          <w:lang w:val="en-GB" w:eastAsia="zh-CN"/>
        </w:rPr>
        <w:t xml:space="preserve"> AI4PO, </w:t>
      </w:r>
      <w:r w:rsidR="00D41E3A">
        <w:rPr>
          <w:rFonts w:hint="eastAsia"/>
          <w:sz w:val="22"/>
          <w:szCs w:val="22"/>
          <w:lang w:val="en-GB" w:eastAsia="zh-CN"/>
        </w:rPr>
        <w:t xml:space="preserve">if the associated ID is introduced, </w:t>
      </w:r>
      <w:r w:rsidRPr="00502324">
        <w:rPr>
          <w:sz w:val="22"/>
          <w:szCs w:val="22"/>
          <w:lang w:val="en-GB" w:eastAsia="zh-CN"/>
        </w:rPr>
        <w:t xml:space="preserve">the ID </w:t>
      </w:r>
      <w:r w:rsidR="00D41E3A">
        <w:rPr>
          <w:rFonts w:hint="eastAsia"/>
          <w:sz w:val="22"/>
          <w:szCs w:val="22"/>
          <w:lang w:val="en-GB" w:eastAsia="zh-CN"/>
        </w:rPr>
        <w:t>should associate with the</w:t>
      </w:r>
      <w:r w:rsidRPr="00502324">
        <w:rPr>
          <w:sz w:val="22"/>
          <w:szCs w:val="22"/>
          <w:lang w:val="en-GB" w:eastAsia="zh-CN"/>
        </w:rPr>
        <w:t xml:space="preserve"> geographical information of multiple</w:t>
      </w:r>
      <w:r w:rsidR="00D41E3A">
        <w:rPr>
          <w:rFonts w:hint="eastAsia"/>
          <w:sz w:val="22"/>
          <w:szCs w:val="22"/>
          <w:lang w:val="en-GB" w:eastAsia="zh-CN"/>
        </w:rPr>
        <w:t xml:space="preserve"> </w:t>
      </w:r>
      <w:r w:rsidRPr="00502324">
        <w:rPr>
          <w:sz w:val="22"/>
          <w:szCs w:val="22"/>
          <w:lang w:val="en-GB" w:eastAsia="zh-CN"/>
        </w:rPr>
        <w:t xml:space="preserve">gNB/TRPs. The potential combinations and location granularity to mapping the multiple geographical information to one associated ID would be quite complicated. </w:t>
      </w:r>
      <w:r w:rsidR="00BE070A">
        <w:rPr>
          <w:sz w:val="22"/>
          <w:szCs w:val="22"/>
          <w:lang w:val="en-GB" w:eastAsia="zh-CN"/>
        </w:rPr>
        <w:t>In addition, t</w:t>
      </w:r>
      <w:r w:rsidRPr="00502324">
        <w:rPr>
          <w:sz w:val="22"/>
          <w:szCs w:val="22"/>
          <w:lang w:val="en-GB" w:eastAsia="zh-CN"/>
        </w:rPr>
        <w:t>he definition and mapping rule for associated ID are out of scope of RAN.</w:t>
      </w:r>
    </w:p>
    <w:p w14:paraId="7351E151" w14:textId="77777777" w:rsidR="00D41E3A" w:rsidRPr="000200A7" w:rsidRDefault="00D41E3A" w:rsidP="00D41E3A">
      <w:pPr>
        <w:tabs>
          <w:tab w:val="left" w:pos="360"/>
        </w:tabs>
        <w:spacing w:beforeLines="50" w:before="120"/>
        <w:jc w:val="both"/>
        <w:rPr>
          <w:rFonts w:eastAsiaTheme="minorEastAsia"/>
          <w:sz w:val="22"/>
          <w:szCs w:val="22"/>
          <w:lang w:val="en-GB" w:eastAsia="zh-CN"/>
        </w:rPr>
      </w:pPr>
      <w:r w:rsidRPr="000200A7">
        <w:rPr>
          <w:rFonts w:eastAsiaTheme="minorEastAsia"/>
          <w:sz w:val="22"/>
          <w:szCs w:val="22"/>
          <w:lang w:val="en-GB" w:eastAsia="zh-CN"/>
        </w:rPr>
        <w:t>S</w:t>
      </w:r>
      <w:r w:rsidRPr="000200A7">
        <w:rPr>
          <w:rFonts w:eastAsiaTheme="minorEastAsia" w:hint="eastAsia"/>
          <w:sz w:val="22"/>
          <w:szCs w:val="22"/>
          <w:lang w:val="en-GB" w:eastAsia="zh-CN"/>
        </w:rPr>
        <w:t xml:space="preserve">ince the mapping between the location information and the associated ID cannot be disclosed to the UE, it would be difficult to for UE to train </w:t>
      </w:r>
      <w:r w:rsidRPr="000200A7">
        <w:rPr>
          <w:rFonts w:eastAsiaTheme="minorEastAsia"/>
          <w:sz w:val="22"/>
          <w:szCs w:val="22"/>
          <w:lang w:val="en-GB" w:eastAsia="zh-CN"/>
        </w:rPr>
        <w:t xml:space="preserve">a </w:t>
      </w:r>
      <w:r w:rsidRPr="000200A7">
        <w:rPr>
          <w:rFonts w:eastAsiaTheme="minorEastAsia" w:hint="eastAsia"/>
          <w:sz w:val="22"/>
          <w:szCs w:val="22"/>
          <w:lang w:val="en-GB" w:eastAsia="zh-CN"/>
        </w:rPr>
        <w:t xml:space="preserve">generalized model. The associated ID is difficult to provide useful information for data categorization and/or data </w:t>
      </w:r>
      <w:r w:rsidRPr="000200A7">
        <w:rPr>
          <w:rFonts w:eastAsiaTheme="minorEastAsia"/>
          <w:sz w:val="22"/>
          <w:szCs w:val="22"/>
          <w:lang w:val="en-GB" w:eastAsia="zh-CN"/>
        </w:rPr>
        <w:t>aggregation</w:t>
      </w:r>
      <w:r w:rsidRPr="000200A7">
        <w:rPr>
          <w:rFonts w:eastAsiaTheme="minorEastAsia" w:hint="eastAsia"/>
          <w:sz w:val="22"/>
          <w:szCs w:val="22"/>
          <w:lang w:val="en-GB" w:eastAsia="zh-CN"/>
        </w:rPr>
        <w:t xml:space="preserve"> for model training. </w:t>
      </w:r>
      <w:r w:rsidRPr="000200A7">
        <w:rPr>
          <w:rFonts w:eastAsiaTheme="minorEastAsia"/>
          <w:sz w:val="22"/>
          <w:szCs w:val="22"/>
          <w:lang w:val="en-GB" w:eastAsia="zh-CN"/>
        </w:rPr>
        <w:t xml:space="preserve">If associated-ID-specific model should be developed and stored at UE, the number of models can be supported in a UE would be quite limited considering the memory size of UE. Therefore, </w:t>
      </w:r>
      <w:r w:rsidRPr="000200A7">
        <w:rPr>
          <w:rFonts w:eastAsiaTheme="minorEastAsia" w:hint="eastAsia"/>
          <w:sz w:val="22"/>
          <w:szCs w:val="22"/>
          <w:lang w:val="en-GB" w:eastAsia="zh-CN"/>
        </w:rPr>
        <w:t xml:space="preserve">the </w:t>
      </w:r>
      <w:r w:rsidRPr="000200A7">
        <w:rPr>
          <w:rFonts w:eastAsiaTheme="minorEastAsia"/>
          <w:sz w:val="22"/>
          <w:szCs w:val="22"/>
          <w:lang w:val="en-GB" w:eastAsia="zh-CN"/>
        </w:rPr>
        <w:t>feasibility</w:t>
      </w:r>
      <w:r w:rsidRPr="000200A7">
        <w:rPr>
          <w:rFonts w:eastAsiaTheme="minorEastAsia" w:hint="eastAsia"/>
          <w:sz w:val="22"/>
          <w:szCs w:val="22"/>
          <w:lang w:val="en-GB" w:eastAsia="zh-CN"/>
        </w:rPr>
        <w:t xml:space="preserve"> of Alt-1 with associated ID needs to be clarified.</w:t>
      </w:r>
    </w:p>
    <w:p w14:paraId="7AB6B163" w14:textId="03553FAD" w:rsidR="00D41E3A" w:rsidRPr="000200A7" w:rsidRDefault="00D41E3A" w:rsidP="00D41E3A">
      <w:pPr>
        <w:tabs>
          <w:tab w:val="left" w:pos="360"/>
        </w:tabs>
        <w:spacing w:beforeLines="50" w:before="120"/>
        <w:jc w:val="both"/>
        <w:rPr>
          <w:rFonts w:eastAsiaTheme="minorEastAsia"/>
          <w:sz w:val="22"/>
          <w:szCs w:val="22"/>
          <w:lang w:val="en-GB" w:eastAsia="zh-CN"/>
        </w:rPr>
      </w:pPr>
      <w:r w:rsidRPr="000200A7">
        <w:rPr>
          <w:rFonts w:eastAsiaTheme="minorEastAsia" w:hint="eastAsia"/>
          <w:sz w:val="22"/>
          <w:szCs w:val="22"/>
          <w:lang w:val="en-GB" w:eastAsia="zh-CN"/>
        </w:rPr>
        <w:lastRenderedPageBreak/>
        <w:t xml:space="preserve">In </w:t>
      </w:r>
      <w:r w:rsidRPr="000200A7">
        <w:rPr>
          <w:rFonts w:eastAsiaTheme="minorEastAsia"/>
          <w:sz w:val="22"/>
          <w:szCs w:val="22"/>
          <w:lang w:val="en-GB" w:eastAsia="zh-CN"/>
        </w:rPr>
        <w:t>addition</w:t>
      </w:r>
      <w:r w:rsidRPr="000200A7">
        <w:rPr>
          <w:rFonts w:eastAsiaTheme="minorEastAsia" w:hint="eastAsia"/>
          <w:sz w:val="22"/>
          <w:szCs w:val="22"/>
          <w:lang w:val="en-GB" w:eastAsia="zh-CN"/>
        </w:rPr>
        <w:t>, cell IDs</w:t>
      </w:r>
      <w:r w:rsidRPr="000200A7">
        <w:rPr>
          <w:rFonts w:eastAsiaTheme="minorEastAsia"/>
          <w:sz w:val="22"/>
          <w:szCs w:val="22"/>
          <w:lang w:val="en-GB" w:eastAsia="zh-CN"/>
        </w:rPr>
        <w:t xml:space="preserve"> and </w:t>
      </w:r>
      <w:r w:rsidRPr="000200A7">
        <w:rPr>
          <w:rFonts w:eastAsiaTheme="minorEastAsia" w:hint="eastAsia"/>
          <w:sz w:val="22"/>
          <w:szCs w:val="22"/>
          <w:lang w:val="en-GB" w:eastAsia="zh-CN"/>
        </w:rPr>
        <w:t xml:space="preserve">GCIs can be detected/derived by the UE. </w:t>
      </w:r>
      <w:r w:rsidRPr="000200A7">
        <w:rPr>
          <w:rFonts w:eastAsiaTheme="minorEastAsia"/>
          <w:sz w:val="22"/>
          <w:szCs w:val="22"/>
          <w:lang w:val="en-GB" w:eastAsia="zh-CN"/>
        </w:rPr>
        <w:t xml:space="preserve">Area ID is available to UE as well even in legacy positioning method. The advantage of the associated ID over the legacy ID (cell ID, GCI, area ID) is unclear. </w:t>
      </w:r>
    </w:p>
    <w:p w14:paraId="37E54E78" w14:textId="77777777" w:rsidR="00B2653C" w:rsidRPr="000200A7" w:rsidRDefault="00B2653C" w:rsidP="00B2653C">
      <w:pPr>
        <w:tabs>
          <w:tab w:val="left" w:pos="360"/>
        </w:tabs>
        <w:spacing w:beforeLines="50" w:before="120"/>
        <w:jc w:val="both"/>
        <w:rPr>
          <w:rFonts w:eastAsiaTheme="minorEastAsia"/>
          <w:b/>
          <w:bCs/>
          <w:sz w:val="22"/>
          <w:szCs w:val="22"/>
          <w:lang w:val="en-GB" w:eastAsia="zh-CN"/>
        </w:rPr>
      </w:pPr>
      <w:r w:rsidRPr="000200A7">
        <w:rPr>
          <w:rFonts w:eastAsiaTheme="minorEastAsia"/>
          <w:b/>
          <w:bCs/>
          <w:sz w:val="22"/>
          <w:szCs w:val="22"/>
          <w:lang w:val="en-GB" w:eastAsia="zh-CN"/>
        </w:rPr>
        <w:t xml:space="preserve">Proposal-11: </w:t>
      </w:r>
      <w:r w:rsidRPr="000200A7">
        <w:rPr>
          <w:rFonts w:eastAsia="Batang"/>
          <w:b/>
          <w:bCs/>
          <w:sz w:val="22"/>
          <w:szCs w:val="22"/>
          <w:lang w:val="en-GB" w:eastAsia="en-US"/>
        </w:rPr>
        <w:t>For AI/ML based positioning Case 1</w:t>
      </w:r>
      <w:r w:rsidRPr="000200A7">
        <w:rPr>
          <w:rFonts w:eastAsiaTheme="minorEastAsia"/>
          <w:b/>
          <w:bCs/>
          <w:sz w:val="22"/>
          <w:szCs w:val="22"/>
          <w:lang w:val="en-GB" w:eastAsia="zh-CN"/>
        </w:rPr>
        <w:t xml:space="preserve">, the feasibility and necessity of using </w:t>
      </w:r>
      <w:r w:rsidRPr="000200A7">
        <w:rPr>
          <w:rFonts w:eastAsia="Batang"/>
          <w:b/>
          <w:bCs/>
          <w:sz w:val="22"/>
          <w:szCs w:val="22"/>
          <w:lang w:val="en-GB" w:eastAsia="x-none"/>
        </w:rPr>
        <w:t>associated ID</w:t>
      </w:r>
      <w:r w:rsidRPr="000200A7">
        <w:rPr>
          <w:rFonts w:eastAsia="Batang"/>
          <w:b/>
          <w:bCs/>
          <w:sz w:val="22"/>
          <w:szCs w:val="22"/>
          <w:lang w:val="en-GB" w:eastAsia="en-US"/>
        </w:rPr>
        <w:t xml:space="preserve"> </w:t>
      </w:r>
      <w:r w:rsidRPr="000200A7">
        <w:rPr>
          <w:rFonts w:eastAsiaTheme="minorEastAsia"/>
          <w:b/>
          <w:bCs/>
          <w:sz w:val="22"/>
          <w:szCs w:val="22"/>
          <w:lang w:val="en-GB" w:eastAsia="zh-CN"/>
        </w:rPr>
        <w:t xml:space="preserve">to indicate </w:t>
      </w:r>
      <w:r w:rsidRPr="000200A7">
        <w:rPr>
          <w:rFonts w:eastAsia="Batang"/>
          <w:b/>
          <w:bCs/>
          <w:sz w:val="22"/>
          <w:szCs w:val="22"/>
          <w:lang w:val="en-GB" w:eastAsia="en-US"/>
        </w:rPr>
        <w:t>info #7</w:t>
      </w:r>
      <w:r w:rsidRPr="000200A7">
        <w:rPr>
          <w:rFonts w:eastAsiaTheme="minorEastAsia"/>
          <w:b/>
          <w:bCs/>
          <w:sz w:val="22"/>
          <w:szCs w:val="22"/>
          <w:lang w:val="en-GB" w:eastAsia="zh-CN"/>
        </w:rPr>
        <w:t xml:space="preserve"> needs to be clarified considering the following aspects:</w:t>
      </w:r>
    </w:p>
    <w:p w14:paraId="73001926" w14:textId="77777777" w:rsidR="00B2653C" w:rsidRPr="000200A7"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0200A7">
        <w:rPr>
          <w:rFonts w:eastAsiaTheme="minorEastAsia"/>
          <w:b/>
          <w:bCs/>
          <w:sz w:val="22"/>
          <w:szCs w:val="22"/>
          <w:lang w:eastAsia="zh-CN"/>
        </w:rPr>
        <w:t>The feasibility of developing a generalized model based on the associated ID</w:t>
      </w:r>
    </w:p>
    <w:p w14:paraId="65D1B28D" w14:textId="77777777" w:rsidR="00B2653C" w:rsidRPr="000200A7"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0200A7">
        <w:rPr>
          <w:rFonts w:eastAsiaTheme="minorEastAsia"/>
          <w:b/>
          <w:bCs/>
          <w:sz w:val="22"/>
          <w:szCs w:val="22"/>
          <w:lang w:eastAsia="zh-CN"/>
        </w:rPr>
        <w:t>The feasibility of develop</w:t>
      </w:r>
      <w:r>
        <w:rPr>
          <w:rFonts w:eastAsiaTheme="minorEastAsia" w:hint="eastAsia"/>
          <w:b/>
          <w:bCs/>
          <w:sz w:val="22"/>
          <w:szCs w:val="22"/>
          <w:lang w:eastAsia="zh-CN"/>
        </w:rPr>
        <w:t>ing</w:t>
      </w:r>
      <w:r w:rsidRPr="000200A7">
        <w:rPr>
          <w:rFonts w:eastAsiaTheme="minorEastAsia"/>
          <w:b/>
          <w:bCs/>
          <w:sz w:val="22"/>
          <w:szCs w:val="22"/>
          <w:lang w:eastAsia="zh-CN"/>
        </w:rPr>
        <w:t xml:space="preserve"> and support</w:t>
      </w:r>
      <w:r>
        <w:rPr>
          <w:rFonts w:eastAsiaTheme="minorEastAsia" w:hint="eastAsia"/>
          <w:b/>
          <w:bCs/>
          <w:sz w:val="22"/>
          <w:szCs w:val="22"/>
          <w:lang w:eastAsia="zh-CN"/>
        </w:rPr>
        <w:t>ing</w:t>
      </w:r>
      <w:r w:rsidRPr="000200A7">
        <w:rPr>
          <w:rFonts w:eastAsiaTheme="minorEastAsia"/>
          <w:b/>
          <w:bCs/>
          <w:sz w:val="22"/>
          <w:szCs w:val="22"/>
          <w:lang w:eastAsia="zh-CN"/>
        </w:rPr>
        <w:t xml:space="preserve"> associated ID specific model </w:t>
      </w:r>
      <w:r>
        <w:rPr>
          <w:rFonts w:eastAsiaTheme="minorEastAsia"/>
          <w:b/>
          <w:bCs/>
          <w:sz w:val="22"/>
          <w:szCs w:val="22"/>
          <w:lang w:eastAsia="zh-CN"/>
        </w:rPr>
        <w:t>at</w:t>
      </w:r>
      <w:r w:rsidRPr="000200A7">
        <w:rPr>
          <w:rFonts w:eastAsiaTheme="minorEastAsia"/>
          <w:b/>
          <w:bCs/>
          <w:sz w:val="22"/>
          <w:szCs w:val="22"/>
          <w:lang w:eastAsia="zh-CN"/>
        </w:rPr>
        <w:t xml:space="preserve"> UE</w:t>
      </w:r>
      <w:r>
        <w:rPr>
          <w:rFonts w:eastAsiaTheme="minorEastAsia"/>
          <w:b/>
          <w:bCs/>
          <w:sz w:val="22"/>
          <w:szCs w:val="22"/>
          <w:lang w:eastAsia="zh-CN"/>
        </w:rPr>
        <w:t>/UE-side</w:t>
      </w:r>
    </w:p>
    <w:p w14:paraId="38BBACDB" w14:textId="77777777" w:rsidR="00B2653C" w:rsidRPr="000200A7"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0200A7">
        <w:rPr>
          <w:rFonts w:eastAsiaTheme="minorEastAsia"/>
          <w:b/>
          <w:bCs/>
          <w:sz w:val="22"/>
          <w:szCs w:val="22"/>
          <w:lang w:eastAsia="zh-CN"/>
        </w:rPr>
        <w:t>Advantages of the associated ID over cell ID</w:t>
      </w:r>
      <w:r>
        <w:rPr>
          <w:rFonts w:eastAsiaTheme="minorEastAsia"/>
          <w:b/>
          <w:bCs/>
          <w:sz w:val="22"/>
          <w:szCs w:val="22"/>
          <w:lang w:eastAsia="zh-CN"/>
        </w:rPr>
        <w:t>/</w:t>
      </w:r>
      <w:r w:rsidRPr="000200A7">
        <w:rPr>
          <w:rFonts w:eastAsiaTheme="minorEastAsia"/>
          <w:b/>
          <w:bCs/>
          <w:sz w:val="22"/>
          <w:szCs w:val="22"/>
          <w:lang w:eastAsia="zh-CN"/>
        </w:rPr>
        <w:t xml:space="preserve">GCI and area ID  </w:t>
      </w:r>
    </w:p>
    <w:p w14:paraId="33F82A1B" w14:textId="77777777" w:rsidR="00D41E3A" w:rsidRPr="00D41E3A" w:rsidRDefault="00D41E3A" w:rsidP="00D41E3A">
      <w:pPr>
        <w:pStyle w:val="af6"/>
        <w:suppressAutoHyphens/>
        <w:overflowPunct/>
        <w:autoSpaceDE/>
        <w:autoSpaceDN/>
        <w:adjustRightInd/>
        <w:spacing w:after="120"/>
        <w:ind w:left="720" w:firstLineChars="0" w:firstLine="0"/>
        <w:jc w:val="both"/>
        <w:textAlignment w:val="auto"/>
        <w:rPr>
          <w:rFonts w:eastAsiaTheme="minorEastAsia"/>
          <w:b/>
          <w:bCs/>
          <w:sz w:val="22"/>
          <w:szCs w:val="22"/>
          <w:lang w:eastAsia="zh-CN"/>
        </w:rPr>
      </w:pPr>
    </w:p>
    <w:p w14:paraId="74B3DC51" w14:textId="610D1B1B" w:rsidR="00383A2D" w:rsidRPr="002411B4" w:rsidRDefault="00383A2D" w:rsidP="00660CA9">
      <w:pPr>
        <w:pStyle w:val="2"/>
        <w:rPr>
          <w:sz w:val="28"/>
          <w:szCs w:val="18"/>
          <w:lang w:eastAsia="zh-CN"/>
        </w:rPr>
      </w:pPr>
      <w:r w:rsidRPr="002411B4">
        <w:rPr>
          <w:rFonts w:hint="eastAsia"/>
          <w:sz w:val="28"/>
          <w:szCs w:val="18"/>
          <w:lang w:eastAsia="zh-CN"/>
        </w:rPr>
        <w:t>2.</w:t>
      </w:r>
      <w:r w:rsidR="00660CA9" w:rsidRPr="002411B4">
        <w:rPr>
          <w:rFonts w:hint="eastAsia"/>
          <w:sz w:val="28"/>
          <w:szCs w:val="18"/>
          <w:lang w:eastAsia="zh-CN"/>
        </w:rPr>
        <w:t>4</w:t>
      </w:r>
      <w:r w:rsidRPr="002411B4">
        <w:rPr>
          <w:rFonts w:hint="eastAsia"/>
          <w:sz w:val="28"/>
          <w:szCs w:val="18"/>
          <w:lang w:eastAsia="zh-CN"/>
        </w:rPr>
        <w:t xml:space="preserve"> </w:t>
      </w:r>
      <w:bookmarkStart w:id="19" w:name="_Hlk181966821"/>
      <w:r w:rsidRPr="002411B4">
        <w:rPr>
          <w:rFonts w:hint="eastAsia"/>
          <w:sz w:val="28"/>
          <w:szCs w:val="18"/>
          <w:lang w:eastAsia="zh-CN"/>
        </w:rPr>
        <w:t>Performance Monitoring</w:t>
      </w:r>
      <w:bookmarkEnd w:id="19"/>
    </w:p>
    <w:p w14:paraId="5F5887EE" w14:textId="472D24F6" w:rsidR="00D84645" w:rsidRDefault="00D84645" w:rsidP="00404A8E">
      <w:pPr>
        <w:pStyle w:val="3"/>
        <w:rPr>
          <w:lang w:eastAsia="zh-CN"/>
        </w:rPr>
      </w:pPr>
      <w:r>
        <w:rPr>
          <w:rFonts w:hint="eastAsia"/>
          <w:lang w:eastAsia="zh-CN"/>
        </w:rPr>
        <w:t>2.</w:t>
      </w:r>
      <w:r w:rsidR="000E59D4">
        <w:rPr>
          <w:lang w:eastAsia="zh-CN"/>
        </w:rPr>
        <w:t>4</w:t>
      </w:r>
      <w:r>
        <w:rPr>
          <w:rFonts w:hint="eastAsia"/>
          <w:lang w:eastAsia="zh-CN"/>
        </w:rPr>
        <w:t>.</w:t>
      </w:r>
      <w:r w:rsidR="000E59D4">
        <w:rPr>
          <w:lang w:eastAsia="zh-CN"/>
        </w:rPr>
        <w:t>1</w:t>
      </w:r>
      <w:r>
        <w:rPr>
          <w:rFonts w:hint="eastAsia"/>
          <w:lang w:eastAsia="zh-CN"/>
        </w:rPr>
        <w:t xml:space="preserve"> Case 1 </w:t>
      </w:r>
    </w:p>
    <w:p w14:paraId="626393B8" w14:textId="77777777" w:rsidR="00D84645" w:rsidRPr="00537959" w:rsidRDefault="00D84645" w:rsidP="00537959">
      <w:pPr>
        <w:spacing w:before="240" w:after="120" w:line="276" w:lineRule="auto"/>
        <w:jc w:val="both"/>
        <w:rPr>
          <w:sz w:val="22"/>
          <w:szCs w:val="22"/>
          <w:lang w:eastAsia="zh-CN"/>
        </w:rPr>
      </w:pPr>
      <w:r w:rsidRPr="00537959">
        <w:rPr>
          <w:sz w:val="22"/>
          <w:szCs w:val="22"/>
          <w:lang w:eastAsia="zh-CN"/>
        </w:rPr>
        <w:t>In RAN1 #116bis meeting, the following agreement was given for model performance monitoring.</w:t>
      </w:r>
    </w:p>
    <w:tbl>
      <w:tblPr>
        <w:tblStyle w:val="af9"/>
        <w:tblW w:w="0" w:type="auto"/>
        <w:tblLook w:val="04A0" w:firstRow="1" w:lastRow="0" w:firstColumn="1" w:lastColumn="0" w:noHBand="0" w:noVBand="1"/>
      </w:tblPr>
      <w:tblGrid>
        <w:gridCol w:w="9307"/>
      </w:tblGrid>
      <w:tr w:rsidR="00D84645" w14:paraId="150534EA" w14:textId="77777777" w:rsidTr="0030439B">
        <w:tc>
          <w:tcPr>
            <w:tcW w:w="9307" w:type="dxa"/>
          </w:tcPr>
          <w:p w14:paraId="2126E704" w14:textId="77777777" w:rsidR="00D84645" w:rsidRPr="001028BE" w:rsidRDefault="00D84645" w:rsidP="00D84645">
            <w:pPr>
              <w:jc w:val="both"/>
              <w:rPr>
                <w:rFonts w:eastAsia="DengXian"/>
                <w:highlight w:val="green"/>
                <w:lang w:eastAsia="zh-CN"/>
              </w:rPr>
            </w:pPr>
            <w:r w:rsidRPr="001028BE">
              <w:rPr>
                <w:rFonts w:eastAsia="DengXian" w:hint="eastAsia"/>
                <w:highlight w:val="green"/>
                <w:lang w:eastAsia="zh-CN"/>
              </w:rPr>
              <w:t>Agreement</w:t>
            </w:r>
          </w:p>
          <w:p w14:paraId="6C7950E1" w14:textId="77777777" w:rsidR="00D84645" w:rsidRPr="001028BE" w:rsidRDefault="00D84645" w:rsidP="00D84645">
            <w:pPr>
              <w:jc w:val="both"/>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DengXian"/>
                <w:lang w:eastAsia="zh-CN"/>
              </w:rPr>
              <w:t>potential</w:t>
            </w:r>
            <w:r w:rsidRPr="001028BE">
              <w:rPr>
                <w:rFonts w:eastAsia="DengXian" w:hint="eastAsia"/>
                <w:lang w:eastAsia="zh-CN"/>
              </w:rPr>
              <w:t xml:space="preserve"> </w:t>
            </w:r>
            <w:r w:rsidRPr="001028BE">
              <w:t xml:space="preserve">specification impact of the following options with regard to how to generate information on ground truth label: </w:t>
            </w:r>
          </w:p>
          <w:p w14:paraId="0520AC12" w14:textId="77777777" w:rsidR="00D84645" w:rsidRPr="001028BE" w:rsidRDefault="00D84645" w:rsidP="00D84645">
            <w:pPr>
              <w:pStyle w:val="af6"/>
              <w:widowControl w:val="0"/>
              <w:numPr>
                <w:ilvl w:val="0"/>
                <w:numId w:val="70"/>
              </w:numPr>
              <w:overflowPunct/>
              <w:autoSpaceDE/>
              <w:autoSpaceDN/>
              <w:adjustRightInd/>
              <w:spacing w:after="0"/>
              <w:ind w:firstLineChars="0"/>
              <w:jc w:val="both"/>
              <w:textAlignment w:val="auto"/>
            </w:pPr>
            <w:r w:rsidRPr="001028BE">
              <w:t xml:space="preserve">Option A. The target UE side performs monitoring metric calculation. </w:t>
            </w:r>
          </w:p>
          <w:p w14:paraId="5175EA68"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Option A-1. At least information on ground truth label of the target UE is generated by LMF and provided to the target UE.</w:t>
            </w:r>
          </w:p>
          <w:p w14:paraId="33AE76A4" w14:textId="77777777" w:rsidR="00D84645" w:rsidRPr="00A2659B" w:rsidRDefault="00D84645" w:rsidP="00D84645">
            <w:pPr>
              <w:pStyle w:val="af6"/>
              <w:widowControl w:val="0"/>
              <w:numPr>
                <w:ilvl w:val="2"/>
                <w:numId w:val="52"/>
              </w:numPr>
              <w:overflowPunct/>
              <w:autoSpaceDE/>
              <w:autoSpaceDN/>
              <w:adjustRightInd/>
              <w:spacing w:after="0"/>
              <w:ind w:left="2360" w:firstLineChars="0" w:hanging="560"/>
              <w:jc w:val="both"/>
              <w:textAlignment w:val="auto"/>
              <w:rPr>
                <w:rFonts w:eastAsia="Batang"/>
                <w:lang w:eastAsia="x-none"/>
              </w:rPr>
            </w:pPr>
            <w:r w:rsidRPr="001028BE">
              <w:t>In one example, target UE and/or gNB sends measurement (e.g., legacy measurement) to LMF so that LMF can derive the information on ground truth label.</w:t>
            </w:r>
          </w:p>
          <w:p w14:paraId="470A49C5"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Option A-2. At least position calculation assistance data (e.g., existing information for UE-based positioning method) is provided from LMF to the target UE.</w:t>
            </w:r>
          </w:p>
          <w:p w14:paraId="70BCDC63"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 xml:space="preserve">Option A-3. Reuse Rel-18 assistance data transfer framework from LMF to the target UE, where the PRU measurement (e.g., legacy measurement) and the corresponding PRU location are sent via LMF to the target UE. </w:t>
            </w:r>
          </w:p>
          <w:p w14:paraId="185FA94B"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28EE684E" w14:textId="77777777" w:rsidR="00D84645" w:rsidRPr="001028BE" w:rsidRDefault="00D84645" w:rsidP="00D84645">
            <w:pPr>
              <w:pStyle w:val="af6"/>
              <w:widowControl w:val="0"/>
              <w:numPr>
                <w:ilvl w:val="2"/>
                <w:numId w:val="52"/>
              </w:numPr>
              <w:overflowPunct/>
              <w:autoSpaceDE/>
              <w:autoSpaceDN/>
              <w:adjustRightInd/>
              <w:spacing w:after="0"/>
              <w:ind w:left="2360" w:firstLineChars="0" w:hanging="560"/>
              <w:jc w:val="both"/>
              <w:textAlignment w:val="auto"/>
            </w:pPr>
            <w:r w:rsidRPr="001028BE">
              <w:t>Note: Option A-4 can be realized by implementation in a manner transparent to specification if the PRU sends information to the target UE side in a proprietary method.</w:t>
            </w:r>
          </w:p>
          <w:p w14:paraId="5D244BCE" w14:textId="77777777" w:rsidR="00D84645" w:rsidRPr="001028BE" w:rsidRDefault="00D84645" w:rsidP="00D84645">
            <w:pPr>
              <w:pStyle w:val="af6"/>
              <w:widowControl w:val="0"/>
              <w:numPr>
                <w:ilvl w:val="0"/>
                <w:numId w:val="52"/>
              </w:numPr>
              <w:overflowPunct/>
              <w:autoSpaceDE/>
              <w:autoSpaceDN/>
              <w:adjustRightInd/>
              <w:spacing w:after="0"/>
              <w:ind w:firstLineChars="0"/>
              <w:jc w:val="both"/>
              <w:textAlignment w:val="auto"/>
            </w:pPr>
            <w:r w:rsidRPr="001028BE">
              <w:t>Option B. The LMF performs monitoring metric calculation.</w:t>
            </w:r>
          </w:p>
          <w:p w14:paraId="547D0503"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rPr>
                <w:rFonts w:eastAsia="DengXian"/>
                <w:lang w:eastAsia="zh-CN"/>
              </w:rPr>
              <w:t xml:space="preserve">Option B-1. </w:t>
            </w:r>
            <w:r w:rsidRPr="001028BE">
              <w:t xml:space="preserve">at least </w:t>
            </w:r>
            <w:r w:rsidRPr="001028BE">
              <w:rPr>
                <w:lang w:eastAsia="zh-CN"/>
              </w:rPr>
              <w:t>inference result</w:t>
            </w:r>
            <w:r w:rsidRPr="001028BE">
              <w:t xml:space="preserve"> </w:t>
            </w:r>
            <w:r w:rsidRPr="001028BE">
              <w:rPr>
                <w:lang w:eastAsia="zh-CN"/>
              </w:rPr>
              <w:t xml:space="preserve">(i.e., the model output corresponding to target UE’s channel measurement) </w:t>
            </w:r>
            <w:r w:rsidRPr="001028BE">
              <w:t>of the target UE</w:t>
            </w:r>
            <w:r w:rsidRPr="001028BE">
              <w:rPr>
                <w:lang w:eastAsia="zh-CN"/>
              </w:rPr>
              <w:t xml:space="preserve"> is sent by the target UE to </w:t>
            </w:r>
            <w:r w:rsidRPr="001028BE">
              <w:t xml:space="preserve">LMF. </w:t>
            </w:r>
          </w:p>
          <w:p w14:paraId="5B362280" w14:textId="77777777" w:rsidR="00D84645" w:rsidRPr="0091174F" w:rsidRDefault="00D84645" w:rsidP="00D84645">
            <w:pPr>
              <w:pStyle w:val="af6"/>
              <w:widowControl w:val="0"/>
              <w:numPr>
                <w:ilvl w:val="1"/>
                <w:numId w:val="52"/>
              </w:numPr>
              <w:overflowPunct/>
              <w:autoSpaceDE/>
              <w:autoSpaceDN/>
              <w:adjustRightInd/>
              <w:spacing w:after="0"/>
              <w:ind w:firstLineChars="0"/>
              <w:jc w:val="both"/>
              <w:textAlignment w:val="auto"/>
              <w:rPr>
                <w:rFonts w:eastAsia="Batang"/>
                <w:color w:val="00B0F0"/>
                <w:lang w:eastAsia="x-none"/>
              </w:rPr>
            </w:pPr>
            <w:r w:rsidRPr="001028BE">
              <w:rPr>
                <w:lang w:eastAsia="zh-CN"/>
              </w:rPr>
              <w:t xml:space="preserve">Option B-2. </w:t>
            </w:r>
            <w:r w:rsidRPr="001028BE">
              <w:t>PRU</w:t>
            </w:r>
            <w:r w:rsidRPr="001028BE">
              <w:rPr>
                <w:lang w:eastAsia="zh-CN"/>
              </w:rPr>
              <w:t>’s</w:t>
            </w:r>
            <w:r w:rsidRPr="001028BE">
              <w:t xml:space="preserve"> </w:t>
            </w:r>
            <w:r w:rsidRPr="001028BE">
              <w:rPr>
                <w:lang w:eastAsia="zh-CN"/>
              </w:rPr>
              <w:t xml:space="preserve">channel </w:t>
            </w:r>
            <w:r w:rsidRPr="001028BE">
              <w:t>measurement is sent via LMF to the target UE</w:t>
            </w:r>
            <w:r w:rsidRPr="001028BE">
              <w:rPr>
                <w:lang w:eastAsia="zh-CN"/>
              </w:rPr>
              <w:t xml:space="preserve">, and the inference result (i.e., the model output corresponding to PRU’s channel measurement) is sent by the target UE to </w:t>
            </w:r>
            <w:r w:rsidRPr="001028BE">
              <w:t>LMF.</w:t>
            </w:r>
          </w:p>
          <w:p w14:paraId="46D65D3E" w14:textId="77777777" w:rsidR="00D84645" w:rsidRPr="009C1D43" w:rsidRDefault="00D84645" w:rsidP="00D84645">
            <w:pPr>
              <w:pStyle w:val="af6"/>
              <w:widowControl w:val="0"/>
              <w:numPr>
                <w:ilvl w:val="1"/>
                <w:numId w:val="52"/>
              </w:numPr>
              <w:overflowPunct/>
              <w:autoSpaceDE/>
              <w:autoSpaceDN/>
              <w:adjustRightInd/>
              <w:spacing w:after="0"/>
              <w:ind w:firstLineChars="0"/>
              <w:jc w:val="both"/>
              <w:textAlignment w:val="auto"/>
              <w:rPr>
                <w:rFonts w:eastAsia="Batang"/>
                <w:color w:val="00B0F0"/>
                <w:lang w:eastAsia="x-none"/>
              </w:rPr>
            </w:pPr>
            <w:r>
              <w:rPr>
                <w:rFonts w:hint="eastAsia"/>
                <w:lang w:eastAsia="zh-CN"/>
              </w:rPr>
              <w:t>The key point is that UE need to tell LMF its supportive model input.</w:t>
            </w:r>
          </w:p>
          <w:p w14:paraId="28C3FE13" w14:textId="77777777" w:rsidR="00D84645" w:rsidRDefault="00D84645" w:rsidP="00D84645">
            <w:pPr>
              <w:pStyle w:val="af6"/>
              <w:widowControl w:val="0"/>
              <w:ind w:firstLine="400"/>
              <w:jc w:val="both"/>
              <w:rPr>
                <w:lang w:eastAsia="zh-CN"/>
              </w:rPr>
            </w:pPr>
            <w:r>
              <w:rPr>
                <w:rFonts w:hint="eastAsia"/>
                <w:lang w:eastAsia="zh-CN"/>
              </w:rPr>
              <w:lastRenderedPageBreak/>
              <w:t>Proposal: study how to align the model input related info.</w:t>
            </w:r>
          </w:p>
          <w:p w14:paraId="01F6DD9F" w14:textId="77777777" w:rsidR="00D84645" w:rsidRPr="0091174F" w:rsidRDefault="00D84645" w:rsidP="00D84645">
            <w:pPr>
              <w:pStyle w:val="af6"/>
              <w:widowControl w:val="0"/>
              <w:ind w:firstLineChars="0" w:firstLine="0"/>
              <w:jc w:val="both"/>
              <w:rPr>
                <w:color w:val="00B0F0"/>
              </w:rPr>
            </w:pPr>
            <w:r>
              <w:rPr>
                <w:rFonts w:hint="eastAsia"/>
                <w:lang w:eastAsia="zh-CN"/>
              </w:rPr>
              <w:t xml:space="preserve">Check A1/B1 </w:t>
            </w:r>
            <w:r>
              <w:rPr>
                <w:lang w:eastAsia="zh-CN"/>
              </w:rPr>
              <w:t>feasibility</w:t>
            </w:r>
            <w:r>
              <w:rPr>
                <w:rFonts w:hint="eastAsia"/>
                <w:lang w:eastAsia="zh-CN"/>
              </w:rPr>
              <w:t xml:space="preserve"> on label/measurement association.</w:t>
            </w:r>
          </w:p>
          <w:p w14:paraId="76A0D182" w14:textId="77777777" w:rsidR="00D84645" w:rsidRPr="004D662F" w:rsidRDefault="00D84645" w:rsidP="00D84645">
            <w:pPr>
              <w:jc w:val="both"/>
              <w:rPr>
                <w:rFonts w:eastAsiaTheme="minorEastAsia"/>
                <w:lang w:eastAsia="zh-CN"/>
              </w:rPr>
            </w:pPr>
            <w:r w:rsidRPr="001028BE">
              <w:t xml:space="preserve">Note: exact method to perform the monitoring metric calculation is up to implementation. </w:t>
            </w:r>
          </w:p>
          <w:p w14:paraId="60C89E89" w14:textId="77777777" w:rsidR="00D84645" w:rsidRDefault="00D84645" w:rsidP="00D84645">
            <w:pPr>
              <w:jc w:val="both"/>
              <w:rPr>
                <w:rFonts w:eastAsia="DengXian"/>
                <w:lang w:eastAsia="zh-CN"/>
              </w:rPr>
            </w:pPr>
            <w:r w:rsidRPr="001028BE">
              <w:rPr>
                <w:rFonts w:eastAsia="DengXian" w:hint="eastAsia"/>
                <w:lang w:eastAsia="zh-CN"/>
              </w:rPr>
              <w:t>Note: Other options are not precluded.</w:t>
            </w:r>
          </w:p>
          <w:p w14:paraId="26487318" w14:textId="77777777" w:rsidR="000E59D4" w:rsidRDefault="000E59D4" w:rsidP="000E59D4">
            <w:pPr>
              <w:spacing w:after="0" w:line="240" w:lineRule="auto"/>
              <w:rPr>
                <w:rFonts w:ascii="Times" w:hAnsi="Times"/>
                <w:lang w:val="en-GB"/>
              </w:rPr>
            </w:pPr>
            <w:r>
              <w:rPr>
                <w:rFonts w:ascii="Times" w:hAnsi="Times" w:hint="eastAsia"/>
                <w:lang w:val="en-GB"/>
              </w:rPr>
              <w:t>Conclusion</w:t>
            </w:r>
          </w:p>
          <w:p w14:paraId="447435A9" w14:textId="77777777" w:rsidR="000E59D4" w:rsidRDefault="000E59D4" w:rsidP="000E59D4">
            <w:pPr>
              <w:spacing w:after="0" w:line="240" w:lineRule="auto"/>
              <w:rPr>
                <w:rFonts w:ascii="Times" w:eastAsia="Batang" w:hAnsi="Times"/>
                <w:lang w:val="en-GB" w:eastAsia="en-US"/>
              </w:rPr>
            </w:pPr>
            <w:r>
              <w:rPr>
                <w:rFonts w:ascii="Times" w:eastAsia="Batang" w:hAnsi="Times"/>
                <w:lang w:val="en-GB" w:eastAsia="en-US"/>
              </w:rPr>
              <w:t>For model performance monitoring of AI/ML positioning Case 1, for model performance monitoring metric calculation in label-based model monitoring,</w:t>
            </w:r>
          </w:p>
          <w:p w14:paraId="393B7B59" w14:textId="77777777" w:rsidR="000E59D4" w:rsidRDefault="000E59D4" w:rsidP="000E59D4">
            <w:pPr>
              <w:numPr>
                <w:ilvl w:val="0"/>
                <w:numId w:val="84"/>
              </w:numPr>
              <w:overflowPunct/>
              <w:autoSpaceDE/>
              <w:autoSpaceDN/>
              <w:adjustRightInd/>
              <w:spacing w:after="0" w:line="240" w:lineRule="auto"/>
              <w:rPr>
                <w:rFonts w:ascii="Times" w:eastAsia="Batang" w:hAnsi="Times"/>
                <w:lang w:val="en-GB"/>
              </w:rPr>
            </w:pPr>
            <w:r>
              <w:rPr>
                <w:rFonts w:ascii="Times" w:eastAsia="Calibri" w:hAnsi="Times"/>
                <w:lang w:val="de-DE"/>
              </w:rPr>
              <w:t>Option A-4 can be realized by implementation in a manner transparent to specification</w:t>
            </w:r>
            <w:r>
              <w:rPr>
                <w:rFonts w:ascii="Times" w:eastAsia="Batang" w:hAnsi="Times"/>
              </w:rPr>
              <w:t xml:space="preserve"> </w:t>
            </w:r>
            <w:r>
              <w:rPr>
                <w:rFonts w:ascii="Times" w:eastAsia="Calibri" w:hAnsi="Times"/>
                <w:lang w:val="de-DE"/>
              </w:rPr>
              <w:t>specification if the PRU sends information to the target UE side in a proprietary method. No further discussion on</w:t>
            </w:r>
            <w:r>
              <w:rPr>
                <w:rFonts w:ascii="Times" w:eastAsia="Batang" w:hAnsi="Times"/>
              </w:rPr>
              <w:t xml:space="preserve"> Option A-4.</w:t>
            </w:r>
          </w:p>
          <w:p w14:paraId="56D5042C" w14:textId="77777777" w:rsidR="000E59D4" w:rsidRDefault="000E59D4" w:rsidP="00D84645">
            <w:pPr>
              <w:jc w:val="both"/>
              <w:rPr>
                <w:rFonts w:eastAsiaTheme="minorEastAsia"/>
                <w:lang w:eastAsia="zh-CN"/>
              </w:rPr>
            </w:pPr>
          </w:p>
          <w:p w14:paraId="450DE839" w14:textId="77777777" w:rsidR="00A169A1" w:rsidRPr="006373AF" w:rsidRDefault="00A169A1" w:rsidP="00A169A1">
            <w:pPr>
              <w:spacing w:after="0"/>
              <w:rPr>
                <w:rFonts w:ascii="Times" w:hAnsi="Times"/>
                <w:highlight w:val="green"/>
                <w:lang w:val="en-GB"/>
              </w:rPr>
            </w:pPr>
            <w:r w:rsidRPr="006373AF">
              <w:rPr>
                <w:rFonts w:ascii="Times" w:hAnsi="Times" w:hint="eastAsia"/>
                <w:highlight w:val="green"/>
                <w:lang w:val="en-GB"/>
              </w:rPr>
              <w:t>Agreement</w:t>
            </w:r>
          </w:p>
          <w:p w14:paraId="41929D30" w14:textId="77777777" w:rsidR="00A169A1" w:rsidRPr="006373AF" w:rsidRDefault="00A169A1" w:rsidP="00A169A1">
            <w:pPr>
              <w:spacing w:after="0"/>
              <w:rPr>
                <w:rFonts w:ascii="Times" w:eastAsia="Batang" w:hAnsi="Times"/>
                <w:lang w:val="en-GB" w:eastAsia="en-US"/>
              </w:rPr>
            </w:pPr>
            <w:r w:rsidRPr="006373AF">
              <w:rPr>
                <w:rFonts w:ascii="Times" w:eastAsia="Batang" w:hAnsi="Times"/>
                <w:lang w:val="en-GB" w:eastAsia="en-US"/>
              </w:rPr>
              <w:t xml:space="preserve">For model performance monitoring of AI/ML positioning Case 1, support at least: </w:t>
            </w:r>
          </w:p>
          <w:p w14:paraId="30A5030B" w14:textId="77777777" w:rsidR="00A169A1" w:rsidRPr="006373AF" w:rsidRDefault="00A169A1" w:rsidP="00A169A1">
            <w:pPr>
              <w:numPr>
                <w:ilvl w:val="0"/>
                <w:numId w:val="99"/>
              </w:numPr>
              <w:tabs>
                <w:tab w:val="left" w:pos="-360"/>
              </w:tabs>
              <w:overflowPunct/>
              <w:autoSpaceDE/>
              <w:autoSpaceDN/>
              <w:adjustRightInd/>
              <w:spacing w:after="0"/>
              <w:rPr>
                <w:rFonts w:ascii="Times" w:eastAsia="Batang" w:hAnsi="Times"/>
                <w:lang w:val="en-GB" w:eastAsia="en-US"/>
              </w:rPr>
            </w:pPr>
            <w:r w:rsidRPr="006373AF">
              <w:rPr>
                <w:rFonts w:ascii="Times" w:eastAsia="Batang" w:hAnsi="Times"/>
                <w:lang w:val="en-GB" w:eastAsia="en-US"/>
              </w:rPr>
              <w:t xml:space="preserve">Option A. The target UE side performs monitoring metric calculation. </w:t>
            </w:r>
          </w:p>
          <w:p w14:paraId="45729736" w14:textId="77777777" w:rsidR="00A169A1" w:rsidRPr="006373AF" w:rsidRDefault="00A169A1" w:rsidP="00A169A1">
            <w:pPr>
              <w:numPr>
                <w:ilvl w:val="1"/>
                <w:numId w:val="99"/>
              </w:numPr>
              <w:tabs>
                <w:tab w:val="left" w:pos="-360"/>
              </w:tabs>
              <w:overflowPunct/>
              <w:autoSpaceDE/>
              <w:autoSpaceDN/>
              <w:adjustRightInd/>
              <w:spacing w:after="0"/>
              <w:rPr>
                <w:rFonts w:ascii="Times" w:eastAsia="Batang" w:hAnsi="Times"/>
                <w:lang w:val="en-GB" w:eastAsia="en-US"/>
              </w:rPr>
            </w:pPr>
            <w:r w:rsidRPr="006373AF">
              <w:rPr>
                <w:rFonts w:ascii="Times" w:eastAsia="Batang" w:hAnsi="Times"/>
                <w:lang w:val="en-GB" w:eastAsia="en-US"/>
              </w:rPr>
              <w:t xml:space="preserve">The target UE </w:t>
            </w:r>
            <w:r w:rsidRPr="006373AF">
              <w:rPr>
                <w:rFonts w:ascii="Times" w:hAnsi="Times" w:hint="eastAsia"/>
                <w:lang w:val="en-GB"/>
              </w:rPr>
              <w:t>may</w:t>
            </w:r>
            <w:r w:rsidRPr="006373AF">
              <w:rPr>
                <w:rFonts w:ascii="Times" w:eastAsia="Batang" w:hAnsi="Times"/>
                <w:lang w:val="en-GB" w:eastAsia="en-US"/>
              </w:rPr>
              <w:t xml:space="preserve"> signal the monitoring outcome to the LMF. </w:t>
            </w:r>
          </w:p>
          <w:p w14:paraId="581FC0C4" w14:textId="77777777" w:rsidR="00A169A1" w:rsidRPr="006373AF" w:rsidRDefault="00A169A1" w:rsidP="00A169A1">
            <w:pPr>
              <w:numPr>
                <w:ilvl w:val="1"/>
                <w:numId w:val="99"/>
              </w:numPr>
              <w:tabs>
                <w:tab w:val="left" w:pos="-360"/>
              </w:tabs>
              <w:overflowPunct/>
              <w:autoSpaceDE/>
              <w:autoSpaceDN/>
              <w:adjustRightInd/>
              <w:spacing w:after="0"/>
              <w:rPr>
                <w:rFonts w:ascii="Times" w:eastAsia="Batang" w:hAnsi="Times"/>
                <w:lang w:val="en-GB" w:eastAsia="en-US"/>
              </w:rPr>
            </w:pPr>
            <w:r w:rsidRPr="006373AF">
              <w:rPr>
                <w:rFonts w:ascii="Times" w:eastAsia="Batang" w:hAnsi="Times"/>
                <w:lang w:val="en-GB" w:eastAsia="en-US"/>
              </w:rPr>
              <w:t>FFS: content of monitoring outcome</w:t>
            </w:r>
          </w:p>
          <w:p w14:paraId="55330A5A" w14:textId="77777777" w:rsidR="00A169A1" w:rsidRPr="006373AF" w:rsidRDefault="00A169A1" w:rsidP="00A169A1">
            <w:pPr>
              <w:numPr>
                <w:ilvl w:val="0"/>
                <w:numId w:val="99"/>
              </w:numPr>
              <w:tabs>
                <w:tab w:val="left" w:pos="-360"/>
              </w:tabs>
              <w:overflowPunct/>
              <w:autoSpaceDE/>
              <w:autoSpaceDN/>
              <w:adjustRightInd/>
              <w:spacing w:after="0"/>
              <w:rPr>
                <w:rFonts w:ascii="Times" w:eastAsia="Batang" w:hAnsi="Times"/>
                <w:lang w:val="en-GB" w:eastAsia="en-US"/>
              </w:rPr>
            </w:pPr>
            <w:r w:rsidRPr="006373AF">
              <w:rPr>
                <w:rFonts w:ascii="Times" w:eastAsia="Batang" w:hAnsi="Times"/>
                <w:lang w:val="en-GB" w:eastAsia="en-US"/>
              </w:rPr>
              <w:t>FFS: Option B</w:t>
            </w:r>
          </w:p>
          <w:p w14:paraId="129263A4" w14:textId="77777777" w:rsidR="00A169A1" w:rsidRPr="00A169A1" w:rsidRDefault="00A169A1" w:rsidP="00D84645">
            <w:pPr>
              <w:jc w:val="both"/>
              <w:rPr>
                <w:rFonts w:eastAsiaTheme="minorEastAsia"/>
                <w:lang w:eastAsia="zh-CN"/>
              </w:rPr>
            </w:pPr>
          </w:p>
        </w:tc>
      </w:tr>
    </w:tbl>
    <w:p w14:paraId="6CFD9CD3" w14:textId="77777777" w:rsidR="000E59D4" w:rsidRDefault="000E59D4" w:rsidP="00D84645">
      <w:pPr>
        <w:jc w:val="both"/>
        <w:rPr>
          <w:lang w:eastAsia="zh-CN"/>
        </w:rPr>
      </w:pPr>
    </w:p>
    <w:p w14:paraId="68547A88" w14:textId="77777777" w:rsidR="00A169A1" w:rsidRDefault="000E59D4" w:rsidP="00D84645">
      <w:pPr>
        <w:jc w:val="both"/>
        <w:rPr>
          <w:sz w:val="22"/>
          <w:szCs w:val="22"/>
          <w:lang w:eastAsia="zh-CN"/>
        </w:rPr>
      </w:pPr>
      <w:r w:rsidRPr="00EF7B8B">
        <w:rPr>
          <w:sz w:val="22"/>
          <w:szCs w:val="22"/>
          <w:lang w:eastAsia="zh-CN"/>
        </w:rPr>
        <w:t xml:space="preserve">In </w:t>
      </w:r>
      <w:r w:rsidR="002357EE" w:rsidRPr="00EF7B8B">
        <w:rPr>
          <w:rFonts w:hint="eastAsia"/>
          <w:sz w:val="22"/>
          <w:szCs w:val="22"/>
          <w:lang w:eastAsia="zh-CN"/>
        </w:rPr>
        <w:t>RAN1#</w:t>
      </w:r>
      <w:r w:rsidR="002357EE" w:rsidRPr="00EF7B8B">
        <w:rPr>
          <w:sz w:val="22"/>
          <w:szCs w:val="22"/>
          <w:lang w:eastAsia="zh-CN"/>
        </w:rPr>
        <w:t>11</w:t>
      </w:r>
      <w:r w:rsidR="00A169A1">
        <w:rPr>
          <w:rFonts w:hint="eastAsia"/>
          <w:sz w:val="22"/>
          <w:szCs w:val="22"/>
          <w:lang w:eastAsia="zh-CN"/>
        </w:rPr>
        <w:t>9</w:t>
      </w:r>
      <w:r w:rsidR="002357EE" w:rsidRPr="00EF7B8B">
        <w:rPr>
          <w:rFonts w:hint="eastAsia"/>
          <w:sz w:val="22"/>
          <w:szCs w:val="22"/>
          <w:lang w:eastAsia="zh-CN"/>
        </w:rPr>
        <w:t xml:space="preserve"> meeting</w:t>
      </w:r>
      <w:r w:rsidRPr="00EF7B8B">
        <w:rPr>
          <w:sz w:val="22"/>
          <w:szCs w:val="22"/>
          <w:lang w:eastAsia="zh-CN"/>
        </w:rPr>
        <w:t>, Option A</w:t>
      </w:r>
      <w:r w:rsidR="00A169A1">
        <w:rPr>
          <w:rFonts w:hint="eastAsia"/>
          <w:sz w:val="22"/>
          <w:szCs w:val="22"/>
          <w:lang w:eastAsia="zh-CN"/>
        </w:rPr>
        <w:t xml:space="preserve"> is agreed to be supported, while Option B is for FFS.</w:t>
      </w:r>
    </w:p>
    <w:p w14:paraId="7FB61179" w14:textId="767A8720" w:rsidR="002357EE" w:rsidRPr="00EF7B8B" w:rsidRDefault="002357EE" w:rsidP="00D84645">
      <w:pPr>
        <w:jc w:val="both"/>
        <w:rPr>
          <w:sz w:val="22"/>
          <w:szCs w:val="22"/>
          <w:lang w:eastAsia="zh-CN"/>
        </w:rPr>
      </w:pPr>
      <w:r w:rsidRPr="00EF7B8B">
        <w:rPr>
          <w:sz w:val="22"/>
          <w:szCs w:val="22"/>
          <w:lang w:eastAsia="zh-CN"/>
        </w:rPr>
        <w:t xml:space="preserve">In the following analysis, we </w:t>
      </w:r>
      <w:r w:rsidR="00A169A1">
        <w:rPr>
          <w:rFonts w:hint="eastAsia"/>
          <w:sz w:val="22"/>
          <w:szCs w:val="22"/>
          <w:lang w:eastAsia="zh-CN"/>
        </w:rPr>
        <w:t xml:space="preserve">further </w:t>
      </w:r>
      <w:r w:rsidRPr="00EF7B8B">
        <w:rPr>
          <w:sz w:val="22"/>
          <w:szCs w:val="22"/>
          <w:lang w:eastAsia="zh-CN"/>
        </w:rPr>
        <w:t xml:space="preserve">show our views on the </w:t>
      </w:r>
      <w:r w:rsidR="00A169A1">
        <w:rPr>
          <w:rFonts w:hint="eastAsia"/>
          <w:sz w:val="22"/>
          <w:szCs w:val="22"/>
          <w:lang w:eastAsia="zh-CN"/>
        </w:rPr>
        <w:t xml:space="preserve">sub </w:t>
      </w:r>
      <w:r w:rsidRPr="00EF7B8B">
        <w:rPr>
          <w:sz w:val="22"/>
          <w:szCs w:val="22"/>
          <w:lang w:eastAsia="zh-CN"/>
        </w:rPr>
        <w:t xml:space="preserve">options </w:t>
      </w:r>
      <w:r w:rsidR="00A169A1">
        <w:rPr>
          <w:rFonts w:hint="eastAsia"/>
          <w:sz w:val="22"/>
          <w:szCs w:val="22"/>
          <w:lang w:eastAsia="zh-CN"/>
        </w:rPr>
        <w:t xml:space="preserve">of </w:t>
      </w:r>
      <w:r w:rsidRPr="00EF7B8B">
        <w:rPr>
          <w:sz w:val="22"/>
          <w:szCs w:val="22"/>
          <w:lang w:eastAsia="zh-CN"/>
        </w:rPr>
        <w:t>Option A</w:t>
      </w:r>
      <w:r w:rsidR="00A169A1">
        <w:rPr>
          <w:rFonts w:hint="eastAsia"/>
          <w:sz w:val="22"/>
          <w:szCs w:val="22"/>
          <w:lang w:eastAsia="zh-CN"/>
        </w:rPr>
        <w:t xml:space="preserve">, and </w:t>
      </w:r>
      <w:r w:rsidR="00924E47">
        <w:rPr>
          <w:sz w:val="22"/>
          <w:szCs w:val="22"/>
          <w:lang w:eastAsia="zh-CN"/>
        </w:rPr>
        <w:t xml:space="preserve">provide </w:t>
      </w:r>
      <w:r w:rsidR="00A169A1">
        <w:rPr>
          <w:rFonts w:hint="eastAsia"/>
          <w:sz w:val="22"/>
          <w:szCs w:val="22"/>
          <w:lang w:eastAsia="zh-CN"/>
        </w:rPr>
        <w:t>our views on Option B.</w:t>
      </w:r>
    </w:p>
    <w:p w14:paraId="3AA62535" w14:textId="77777777" w:rsidR="00D84645" w:rsidRPr="00EF7B8B" w:rsidRDefault="00D84645" w:rsidP="00D84645">
      <w:pPr>
        <w:pStyle w:val="af6"/>
        <w:numPr>
          <w:ilvl w:val="0"/>
          <w:numId w:val="71"/>
        </w:numPr>
        <w:overflowPunct/>
        <w:snapToGrid w:val="0"/>
        <w:spacing w:after="120"/>
        <w:ind w:firstLineChars="0"/>
        <w:jc w:val="both"/>
        <w:textAlignment w:val="auto"/>
        <w:rPr>
          <w:b/>
          <w:bCs/>
          <w:sz w:val="22"/>
          <w:szCs w:val="22"/>
          <w:lang w:eastAsia="zh-CN"/>
        </w:rPr>
      </w:pPr>
      <w:r w:rsidRPr="00EF7B8B">
        <w:rPr>
          <w:rFonts w:hint="eastAsia"/>
          <w:b/>
          <w:bCs/>
          <w:sz w:val="22"/>
          <w:szCs w:val="22"/>
          <w:lang w:eastAsia="zh-CN"/>
        </w:rPr>
        <w:t>UE-side monitoring metrics calculation.</w:t>
      </w:r>
    </w:p>
    <w:p w14:paraId="12EE2924" w14:textId="77777777" w:rsidR="00D84645" w:rsidRPr="00F56A40" w:rsidRDefault="00D84645" w:rsidP="00D84645">
      <w:pPr>
        <w:jc w:val="both"/>
        <w:rPr>
          <w:b/>
          <w:bCs/>
          <w:sz w:val="22"/>
          <w:szCs w:val="22"/>
          <w:lang w:eastAsia="zh-CN"/>
        </w:rPr>
      </w:pPr>
      <w:r w:rsidRPr="00F56A40">
        <w:rPr>
          <w:rFonts w:hint="eastAsia"/>
          <w:b/>
          <w:bCs/>
          <w:sz w:val="22"/>
          <w:szCs w:val="22"/>
          <w:u w:val="single"/>
          <w:lang w:eastAsia="zh-CN"/>
        </w:rPr>
        <w:t>Option A-1</w:t>
      </w:r>
      <w:r w:rsidRPr="00F56A40">
        <w:rPr>
          <w:rFonts w:hint="eastAsia"/>
          <w:b/>
          <w:bCs/>
          <w:sz w:val="22"/>
          <w:szCs w:val="22"/>
          <w:lang w:eastAsia="zh-CN"/>
        </w:rPr>
        <w:t xml:space="preserve"> </w:t>
      </w:r>
    </w:p>
    <w:p w14:paraId="60348116" w14:textId="50C81E22" w:rsidR="002357EE" w:rsidRPr="00EF7B8B" w:rsidRDefault="002357EE" w:rsidP="00D84645">
      <w:pPr>
        <w:jc w:val="both"/>
        <w:rPr>
          <w:sz w:val="22"/>
          <w:szCs w:val="22"/>
          <w:lang w:eastAsia="zh-CN"/>
        </w:rPr>
      </w:pPr>
      <w:r w:rsidRPr="00EF7B8B">
        <w:rPr>
          <w:sz w:val="22"/>
          <w:szCs w:val="22"/>
          <w:lang w:eastAsia="zh-CN"/>
        </w:rPr>
        <w:t xml:space="preserve">It is assumed that the </w:t>
      </w:r>
      <w:r w:rsidRPr="00EF7B8B">
        <w:rPr>
          <w:rFonts w:hint="eastAsia"/>
          <w:sz w:val="22"/>
          <w:szCs w:val="22"/>
          <w:lang w:eastAsia="zh-CN"/>
        </w:rPr>
        <w:t>ground truth label related information</w:t>
      </w:r>
      <w:r w:rsidRPr="00EF7B8B">
        <w:rPr>
          <w:sz w:val="22"/>
          <w:szCs w:val="22"/>
          <w:lang w:eastAsia="zh-CN"/>
        </w:rPr>
        <w:t xml:space="preserve"> of the targeting UE is provided by LMF. The UE </w:t>
      </w:r>
      <w:r w:rsidR="00D84645" w:rsidRPr="00EF7B8B">
        <w:rPr>
          <w:rFonts w:hint="eastAsia"/>
          <w:sz w:val="22"/>
          <w:szCs w:val="22"/>
          <w:lang w:eastAsia="zh-CN"/>
        </w:rPr>
        <w:t xml:space="preserve">calculates the </w:t>
      </w:r>
      <w:r w:rsidRPr="00EF7B8B">
        <w:rPr>
          <w:sz w:val="22"/>
          <w:szCs w:val="22"/>
          <w:lang w:eastAsia="zh-CN"/>
        </w:rPr>
        <w:t xml:space="preserve">performance </w:t>
      </w:r>
      <w:r w:rsidR="00D84645" w:rsidRPr="00EF7B8B">
        <w:rPr>
          <w:rFonts w:hint="eastAsia"/>
          <w:sz w:val="22"/>
          <w:szCs w:val="22"/>
          <w:lang w:eastAsia="zh-CN"/>
        </w:rPr>
        <w:t>metric</w:t>
      </w:r>
      <w:r w:rsidRPr="00EF7B8B">
        <w:rPr>
          <w:sz w:val="22"/>
          <w:szCs w:val="22"/>
          <w:lang w:eastAsia="zh-CN"/>
        </w:rPr>
        <w:t xml:space="preserve"> for monitoring </w:t>
      </w:r>
      <w:r w:rsidR="00D84645" w:rsidRPr="00EF7B8B">
        <w:rPr>
          <w:rFonts w:hint="eastAsia"/>
          <w:sz w:val="22"/>
          <w:szCs w:val="22"/>
          <w:lang w:eastAsia="zh-CN"/>
        </w:rPr>
        <w:t>based on the ground truth label</w:t>
      </w:r>
      <w:r w:rsidRPr="00EF7B8B">
        <w:rPr>
          <w:sz w:val="22"/>
          <w:szCs w:val="22"/>
          <w:lang w:eastAsia="zh-CN"/>
        </w:rPr>
        <w:t>.</w:t>
      </w:r>
    </w:p>
    <w:p w14:paraId="3BD7DB34" w14:textId="1BDF747E" w:rsidR="00A169A1" w:rsidRDefault="00F450EF" w:rsidP="00D84645">
      <w:pPr>
        <w:jc w:val="both"/>
        <w:rPr>
          <w:sz w:val="22"/>
          <w:szCs w:val="22"/>
          <w:lang w:eastAsia="zh-CN"/>
        </w:rPr>
      </w:pPr>
      <w:r w:rsidRPr="00EF7B8B">
        <w:rPr>
          <w:sz w:val="22"/>
          <w:szCs w:val="22"/>
          <w:lang w:eastAsia="zh-CN"/>
        </w:rPr>
        <w:t xml:space="preserve">The challenging point for Option A-1 is the reliability of the ground truth label information generated by LMF. </w:t>
      </w:r>
      <w:r w:rsidR="00A169A1">
        <w:rPr>
          <w:rFonts w:hint="eastAsia"/>
          <w:sz w:val="22"/>
          <w:szCs w:val="22"/>
          <w:lang w:eastAsia="zh-CN"/>
        </w:rPr>
        <w:t xml:space="preserve">AI/ML based positioning method </w:t>
      </w:r>
      <w:proofErr w:type="gramStart"/>
      <w:r w:rsidR="00924E47">
        <w:rPr>
          <w:sz w:val="22"/>
          <w:szCs w:val="22"/>
          <w:lang w:eastAsia="zh-CN"/>
        </w:rPr>
        <w:t>is able to</w:t>
      </w:r>
      <w:proofErr w:type="gramEnd"/>
      <w:r w:rsidR="00924E47">
        <w:rPr>
          <w:sz w:val="22"/>
          <w:szCs w:val="22"/>
          <w:lang w:eastAsia="zh-CN"/>
        </w:rPr>
        <w:t xml:space="preserve"> provide significant gain over legacy methods in</w:t>
      </w:r>
      <w:r w:rsidR="00A169A1">
        <w:rPr>
          <w:rFonts w:hint="eastAsia"/>
          <w:sz w:val="22"/>
          <w:szCs w:val="22"/>
          <w:lang w:eastAsia="zh-CN"/>
        </w:rPr>
        <w:t xml:space="preserve"> NLOS scenarios. </w:t>
      </w:r>
      <w:r w:rsidR="00924E47">
        <w:rPr>
          <w:sz w:val="22"/>
          <w:szCs w:val="22"/>
          <w:lang w:eastAsia="zh-CN"/>
        </w:rPr>
        <w:t xml:space="preserve">In this case, </w:t>
      </w:r>
      <w:r w:rsidR="00A169A1">
        <w:rPr>
          <w:rFonts w:hint="eastAsia"/>
          <w:sz w:val="22"/>
          <w:szCs w:val="22"/>
          <w:lang w:eastAsia="zh-CN"/>
        </w:rPr>
        <w:t xml:space="preserve">LOS path </w:t>
      </w:r>
      <w:r w:rsidR="00924E47">
        <w:rPr>
          <w:sz w:val="22"/>
          <w:szCs w:val="22"/>
          <w:lang w:eastAsia="zh-CN"/>
        </w:rPr>
        <w:t xml:space="preserve">may </w:t>
      </w:r>
      <w:r w:rsidR="00A169A1">
        <w:rPr>
          <w:sz w:val="22"/>
          <w:szCs w:val="22"/>
          <w:lang w:eastAsia="zh-CN"/>
        </w:rPr>
        <w:t>exist</w:t>
      </w:r>
      <w:r w:rsidR="00924E47">
        <w:rPr>
          <w:sz w:val="22"/>
          <w:szCs w:val="22"/>
          <w:lang w:eastAsia="zh-CN"/>
        </w:rPr>
        <w:t xml:space="preserve"> in one of the</w:t>
      </w:r>
      <w:r w:rsidR="00924E47">
        <w:rPr>
          <w:rFonts w:hint="eastAsia"/>
          <w:sz w:val="22"/>
          <w:szCs w:val="22"/>
          <w:lang w:eastAsia="zh-CN"/>
        </w:rPr>
        <w:t xml:space="preserve"> </w:t>
      </w:r>
      <w:r w:rsidR="00924E47">
        <w:rPr>
          <w:sz w:val="22"/>
          <w:szCs w:val="22"/>
          <w:lang w:eastAsia="zh-CN"/>
        </w:rPr>
        <w:t>propagation</w:t>
      </w:r>
      <w:r w:rsidR="00924E47">
        <w:rPr>
          <w:rFonts w:hint="eastAsia"/>
          <w:sz w:val="22"/>
          <w:szCs w:val="22"/>
          <w:lang w:eastAsia="zh-CN"/>
        </w:rPr>
        <w:t xml:space="preserve"> paths </w:t>
      </w:r>
      <w:r w:rsidR="00924E47">
        <w:rPr>
          <w:sz w:val="22"/>
          <w:szCs w:val="22"/>
          <w:lang w:eastAsia="zh-CN"/>
        </w:rPr>
        <w:t>from</w:t>
      </w:r>
      <w:r w:rsidR="00924E47">
        <w:rPr>
          <w:rFonts w:hint="eastAsia"/>
          <w:sz w:val="22"/>
          <w:szCs w:val="22"/>
          <w:lang w:eastAsia="zh-CN"/>
        </w:rPr>
        <w:t xml:space="preserve"> </w:t>
      </w:r>
      <w:r w:rsidR="00924E47">
        <w:rPr>
          <w:sz w:val="22"/>
          <w:szCs w:val="22"/>
          <w:lang w:eastAsia="zh-CN"/>
        </w:rPr>
        <w:t xml:space="preserve">multiple </w:t>
      </w:r>
      <w:r w:rsidR="00924E47">
        <w:rPr>
          <w:rFonts w:hint="eastAsia"/>
          <w:sz w:val="22"/>
          <w:szCs w:val="22"/>
          <w:lang w:eastAsia="zh-CN"/>
        </w:rPr>
        <w:t xml:space="preserve">TRPs </w:t>
      </w:r>
      <w:r w:rsidR="00924E47">
        <w:rPr>
          <w:sz w:val="22"/>
          <w:szCs w:val="22"/>
          <w:lang w:eastAsia="zh-CN"/>
        </w:rPr>
        <w:t>to</w:t>
      </w:r>
      <w:r w:rsidR="00924E47">
        <w:rPr>
          <w:rFonts w:hint="eastAsia"/>
          <w:sz w:val="22"/>
          <w:szCs w:val="22"/>
          <w:lang w:eastAsia="zh-CN"/>
        </w:rPr>
        <w:t xml:space="preserve"> UE</w:t>
      </w:r>
      <w:r w:rsidR="00924E47">
        <w:rPr>
          <w:sz w:val="22"/>
          <w:szCs w:val="22"/>
          <w:lang w:eastAsia="zh-CN"/>
        </w:rPr>
        <w:t xml:space="preserve">. Given said that </w:t>
      </w:r>
      <w:r w:rsidR="00A169A1">
        <w:rPr>
          <w:rFonts w:hint="eastAsia"/>
          <w:sz w:val="22"/>
          <w:szCs w:val="22"/>
          <w:lang w:eastAsia="zh-CN"/>
        </w:rPr>
        <w:t xml:space="preserve">it </w:t>
      </w:r>
      <w:r w:rsidR="006A40DD">
        <w:rPr>
          <w:sz w:val="22"/>
          <w:szCs w:val="22"/>
          <w:lang w:eastAsia="zh-CN"/>
        </w:rPr>
        <w:t>would be a reasonable assumption that</w:t>
      </w:r>
      <w:r w:rsidR="00A169A1">
        <w:rPr>
          <w:rFonts w:hint="eastAsia"/>
          <w:sz w:val="22"/>
          <w:szCs w:val="22"/>
          <w:lang w:eastAsia="zh-CN"/>
        </w:rPr>
        <w:t xml:space="preserve"> </w:t>
      </w:r>
      <w:r w:rsidR="00F05FD8">
        <w:rPr>
          <w:rFonts w:hint="eastAsia"/>
          <w:sz w:val="22"/>
          <w:szCs w:val="22"/>
          <w:lang w:eastAsia="zh-CN"/>
        </w:rPr>
        <w:t xml:space="preserve">LMF </w:t>
      </w:r>
      <w:r w:rsidR="006A40DD">
        <w:rPr>
          <w:sz w:val="22"/>
          <w:szCs w:val="22"/>
          <w:lang w:eastAsia="zh-CN"/>
        </w:rPr>
        <w:t>can</w:t>
      </w:r>
      <w:r w:rsidR="00A169A1">
        <w:rPr>
          <w:rFonts w:hint="eastAsia"/>
          <w:sz w:val="22"/>
          <w:szCs w:val="22"/>
          <w:lang w:eastAsia="zh-CN"/>
        </w:rPr>
        <w:t xml:space="preserve"> provide</w:t>
      </w:r>
      <w:r w:rsidR="00F05FD8">
        <w:rPr>
          <w:rFonts w:hint="eastAsia"/>
          <w:sz w:val="22"/>
          <w:szCs w:val="22"/>
          <w:lang w:eastAsia="zh-CN"/>
        </w:rPr>
        <w:t xml:space="preserve"> </w:t>
      </w:r>
      <w:r w:rsidR="006A40DD">
        <w:rPr>
          <w:sz w:val="22"/>
          <w:szCs w:val="22"/>
          <w:lang w:eastAsia="zh-CN"/>
        </w:rPr>
        <w:t xml:space="preserve">reliable </w:t>
      </w:r>
      <w:r w:rsidR="00F05FD8" w:rsidRPr="00EF7B8B">
        <w:rPr>
          <w:rFonts w:hint="eastAsia"/>
          <w:sz w:val="22"/>
          <w:szCs w:val="22"/>
          <w:lang w:eastAsia="zh-CN"/>
        </w:rPr>
        <w:t>ground truth label</w:t>
      </w:r>
      <w:r w:rsidR="00F05FD8">
        <w:rPr>
          <w:rFonts w:hint="eastAsia"/>
          <w:sz w:val="22"/>
          <w:szCs w:val="22"/>
          <w:lang w:eastAsia="zh-CN"/>
        </w:rPr>
        <w:t xml:space="preserve"> to UE. </w:t>
      </w:r>
    </w:p>
    <w:p w14:paraId="651D6796" w14:textId="18752C32" w:rsidR="002357EE" w:rsidRPr="00F56A40" w:rsidRDefault="001A5482" w:rsidP="00D84645">
      <w:pPr>
        <w:jc w:val="both"/>
        <w:rPr>
          <w:b/>
          <w:bCs/>
          <w:sz w:val="22"/>
          <w:szCs w:val="22"/>
          <w:lang w:eastAsia="zh-CN"/>
        </w:rPr>
      </w:pPr>
      <w:r w:rsidRPr="00F56A40">
        <w:rPr>
          <w:rFonts w:hint="eastAsia"/>
          <w:b/>
          <w:bCs/>
          <w:sz w:val="22"/>
          <w:szCs w:val="22"/>
          <w:u w:val="single"/>
          <w:lang w:eastAsia="zh-CN"/>
        </w:rPr>
        <w:t>Option A-</w:t>
      </w:r>
      <w:r w:rsidRPr="00F56A40">
        <w:rPr>
          <w:b/>
          <w:bCs/>
          <w:sz w:val="22"/>
          <w:szCs w:val="22"/>
          <w:u w:val="single"/>
          <w:lang w:eastAsia="zh-CN"/>
        </w:rPr>
        <w:t>2</w:t>
      </w:r>
    </w:p>
    <w:p w14:paraId="3657B9EA" w14:textId="4A151F1E" w:rsidR="00A8631F" w:rsidRDefault="00A8631F" w:rsidP="00D84645">
      <w:pPr>
        <w:jc w:val="both"/>
        <w:rPr>
          <w:sz w:val="22"/>
          <w:szCs w:val="22"/>
          <w:lang w:eastAsia="zh-CN"/>
        </w:rPr>
      </w:pPr>
      <w:r w:rsidRPr="00EF7B8B">
        <w:rPr>
          <w:sz w:val="22"/>
          <w:szCs w:val="22"/>
          <w:lang w:eastAsia="zh-CN"/>
        </w:rPr>
        <w:t>It is assumed that the position calculation assistance data is provided from LMF to the target UE. One example could be LMF provides</w:t>
      </w:r>
      <w:r w:rsidR="00904DCF" w:rsidRPr="00EF7B8B">
        <w:rPr>
          <w:sz w:val="22"/>
          <w:szCs w:val="22"/>
          <w:lang w:eastAsia="zh-CN"/>
        </w:rPr>
        <w:t xml:space="preserve"> TRP location coordinates to the UE, and UE can generate ground truth label with </w:t>
      </w:r>
      <w:r w:rsidR="00924E47">
        <w:rPr>
          <w:sz w:val="22"/>
          <w:szCs w:val="22"/>
          <w:lang w:eastAsia="zh-CN"/>
        </w:rPr>
        <w:t>legacy</w:t>
      </w:r>
      <w:r w:rsidR="00904DCF" w:rsidRPr="00EF7B8B">
        <w:rPr>
          <w:sz w:val="22"/>
          <w:szCs w:val="22"/>
          <w:lang w:eastAsia="zh-CN"/>
        </w:rPr>
        <w:t xml:space="preserve"> positioning method</w:t>
      </w:r>
      <w:r w:rsidR="00924E47">
        <w:rPr>
          <w:sz w:val="22"/>
          <w:szCs w:val="22"/>
          <w:lang w:eastAsia="zh-CN"/>
        </w:rPr>
        <w:t>s</w:t>
      </w:r>
      <w:r w:rsidR="00904DCF" w:rsidRPr="00EF7B8B">
        <w:rPr>
          <w:sz w:val="22"/>
          <w:szCs w:val="22"/>
          <w:lang w:eastAsia="zh-CN"/>
        </w:rPr>
        <w:t>.</w:t>
      </w:r>
      <w:r w:rsidR="00F05FD8">
        <w:rPr>
          <w:rFonts w:hint="eastAsia"/>
          <w:sz w:val="22"/>
          <w:szCs w:val="22"/>
          <w:lang w:eastAsia="zh-CN"/>
        </w:rPr>
        <w:t xml:space="preserve"> </w:t>
      </w:r>
      <w:r w:rsidR="00F05FD8">
        <w:rPr>
          <w:sz w:val="22"/>
          <w:szCs w:val="22"/>
          <w:lang w:eastAsia="zh-CN"/>
        </w:rPr>
        <w:t>H</w:t>
      </w:r>
      <w:r w:rsidR="00F05FD8">
        <w:rPr>
          <w:rFonts w:hint="eastAsia"/>
          <w:sz w:val="22"/>
          <w:szCs w:val="22"/>
          <w:lang w:eastAsia="zh-CN"/>
        </w:rPr>
        <w:t>owever,</w:t>
      </w:r>
      <w:r w:rsidR="00924E47">
        <w:rPr>
          <w:sz w:val="22"/>
          <w:szCs w:val="22"/>
          <w:lang w:eastAsia="zh-CN"/>
        </w:rPr>
        <w:t xml:space="preserve"> considering the proprietary</w:t>
      </w:r>
      <w:r w:rsidR="00924E47">
        <w:rPr>
          <w:rFonts w:hint="eastAsia"/>
          <w:sz w:val="22"/>
          <w:szCs w:val="22"/>
          <w:lang w:eastAsia="zh-CN"/>
        </w:rPr>
        <w:t xml:space="preserve"> </w:t>
      </w:r>
      <w:r w:rsidR="00924E47">
        <w:rPr>
          <w:sz w:val="22"/>
          <w:szCs w:val="22"/>
          <w:lang w:eastAsia="zh-CN"/>
        </w:rPr>
        <w:t>issues of location information</w:t>
      </w:r>
      <w:r w:rsidR="00F05FD8">
        <w:rPr>
          <w:rFonts w:hint="eastAsia"/>
          <w:sz w:val="22"/>
          <w:szCs w:val="22"/>
          <w:lang w:eastAsia="zh-CN"/>
        </w:rPr>
        <w:t xml:space="preserve"> </w:t>
      </w:r>
      <w:r w:rsidR="00924E47">
        <w:rPr>
          <w:sz w:val="22"/>
          <w:szCs w:val="22"/>
          <w:lang w:eastAsia="zh-CN"/>
        </w:rPr>
        <w:t xml:space="preserve">as what </w:t>
      </w:r>
      <w:r w:rsidR="00F05FD8">
        <w:rPr>
          <w:rFonts w:hint="eastAsia"/>
          <w:sz w:val="22"/>
          <w:szCs w:val="22"/>
          <w:lang w:eastAsia="zh-CN"/>
        </w:rPr>
        <w:t xml:space="preserve">discussed </w:t>
      </w:r>
      <w:r w:rsidR="00924E47">
        <w:rPr>
          <w:sz w:val="22"/>
          <w:szCs w:val="22"/>
          <w:lang w:eastAsia="zh-CN"/>
        </w:rPr>
        <w:t>in Section 2.3, it is usually not available to UE</w:t>
      </w:r>
      <w:r w:rsidR="00F05FD8">
        <w:rPr>
          <w:rFonts w:hint="eastAsia"/>
          <w:sz w:val="22"/>
          <w:szCs w:val="22"/>
          <w:lang w:eastAsia="zh-CN"/>
        </w:rPr>
        <w:t>.</w:t>
      </w:r>
    </w:p>
    <w:p w14:paraId="6C58B2B1" w14:textId="6D2B5871" w:rsidR="00904DCF" w:rsidRPr="00EF7B8B" w:rsidRDefault="00F05FD8" w:rsidP="00D84645">
      <w:pPr>
        <w:jc w:val="both"/>
        <w:rPr>
          <w:sz w:val="22"/>
          <w:szCs w:val="22"/>
          <w:lang w:eastAsia="zh-CN"/>
        </w:rPr>
      </w:pPr>
      <w:r>
        <w:rPr>
          <w:sz w:val="22"/>
          <w:szCs w:val="22"/>
          <w:lang w:eastAsia="zh-CN"/>
        </w:rPr>
        <w:t>F</w:t>
      </w:r>
      <w:r>
        <w:rPr>
          <w:rFonts w:hint="eastAsia"/>
          <w:sz w:val="22"/>
          <w:szCs w:val="22"/>
          <w:lang w:eastAsia="zh-CN"/>
        </w:rPr>
        <w:t xml:space="preserve">or other assistance information, how to derive the ground truth label </w:t>
      </w:r>
      <w:r w:rsidR="00924E47">
        <w:rPr>
          <w:sz w:val="22"/>
          <w:szCs w:val="22"/>
          <w:lang w:eastAsia="zh-CN"/>
        </w:rPr>
        <w:t>for model monitoring</w:t>
      </w:r>
      <w:r>
        <w:rPr>
          <w:rFonts w:hint="eastAsia"/>
          <w:sz w:val="22"/>
          <w:szCs w:val="22"/>
          <w:lang w:eastAsia="zh-CN"/>
        </w:rPr>
        <w:t xml:space="preserve"> is </w:t>
      </w:r>
      <w:r w:rsidR="006B7738">
        <w:rPr>
          <w:rFonts w:hint="eastAsia"/>
          <w:sz w:val="22"/>
          <w:szCs w:val="22"/>
          <w:lang w:eastAsia="zh-CN"/>
        </w:rPr>
        <w:t xml:space="preserve">quite </w:t>
      </w:r>
      <w:r>
        <w:rPr>
          <w:rFonts w:hint="eastAsia"/>
          <w:sz w:val="22"/>
          <w:szCs w:val="22"/>
          <w:lang w:eastAsia="zh-CN"/>
        </w:rPr>
        <w:t xml:space="preserve">unclear. </w:t>
      </w:r>
      <w:r>
        <w:rPr>
          <w:sz w:val="22"/>
          <w:szCs w:val="22"/>
          <w:lang w:eastAsia="zh-CN"/>
        </w:rPr>
        <w:t>I</w:t>
      </w:r>
      <w:r>
        <w:rPr>
          <w:rFonts w:hint="eastAsia"/>
          <w:sz w:val="22"/>
          <w:szCs w:val="22"/>
          <w:lang w:eastAsia="zh-CN"/>
        </w:rPr>
        <w:t xml:space="preserve">f it is </w:t>
      </w:r>
      <w:r w:rsidR="00D57C4B">
        <w:rPr>
          <w:sz w:val="22"/>
          <w:szCs w:val="22"/>
          <w:lang w:eastAsia="zh-CN"/>
        </w:rPr>
        <w:t>supported</w:t>
      </w:r>
      <w:r>
        <w:rPr>
          <w:rFonts w:hint="eastAsia"/>
          <w:sz w:val="22"/>
          <w:szCs w:val="22"/>
          <w:lang w:eastAsia="zh-CN"/>
        </w:rPr>
        <w:t xml:space="preserve">, proponent companies should provide more details </w:t>
      </w:r>
      <w:r w:rsidR="006B7738">
        <w:rPr>
          <w:rFonts w:hint="eastAsia"/>
          <w:sz w:val="22"/>
          <w:szCs w:val="22"/>
          <w:lang w:eastAsia="zh-CN"/>
        </w:rPr>
        <w:t xml:space="preserve">to clarify </w:t>
      </w:r>
      <w:r w:rsidR="00924E47">
        <w:rPr>
          <w:sz w:val="22"/>
          <w:szCs w:val="22"/>
          <w:lang w:eastAsia="zh-CN"/>
        </w:rPr>
        <w:t xml:space="preserve">the way to generate </w:t>
      </w:r>
      <w:r w:rsidR="006A40DD">
        <w:rPr>
          <w:sz w:val="22"/>
          <w:szCs w:val="22"/>
          <w:lang w:eastAsia="zh-CN"/>
        </w:rPr>
        <w:t>grand</w:t>
      </w:r>
      <w:r w:rsidR="00924E47">
        <w:rPr>
          <w:sz w:val="22"/>
          <w:szCs w:val="22"/>
          <w:lang w:eastAsia="zh-CN"/>
        </w:rPr>
        <w:t xml:space="preserve"> truth label via</w:t>
      </w:r>
      <w:r w:rsidR="006A40DD">
        <w:rPr>
          <w:sz w:val="22"/>
          <w:szCs w:val="22"/>
          <w:lang w:eastAsia="zh-CN"/>
        </w:rPr>
        <w:t xml:space="preserve"> the</w:t>
      </w:r>
      <w:r w:rsidR="00924E47">
        <w:rPr>
          <w:sz w:val="22"/>
          <w:szCs w:val="22"/>
          <w:lang w:eastAsia="zh-CN"/>
        </w:rPr>
        <w:t xml:space="preserve"> </w:t>
      </w:r>
      <w:r w:rsidR="00D57C4B">
        <w:rPr>
          <w:sz w:val="22"/>
          <w:szCs w:val="22"/>
          <w:lang w:eastAsia="zh-CN"/>
        </w:rPr>
        <w:t>assistance</w:t>
      </w:r>
      <w:r w:rsidR="00924E47">
        <w:rPr>
          <w:sz w:val="22"/>
          <w:szCs w:val="22"/>
          <w:lang w:eastAsia="zh-CN"/>
        </w:rPr>
        <w:t xml:space="preserve"> information</w:t>
      </w:r>
      <w:r w:rsidR="006B7738">
        <w:rPr>
          <w:rFonts w:hint="eastAsia"/>
          <w:sz w:val="22"/>
          <w:szCs w:val="22"/>
          <w:lang w:eastAsia="zh-CN"/>
        </w:rPr>
        <w:t>.</w:t>
      </w:r>
    </w:p>
    <w:p w14:paraId="33BB86A7" w14:textId="2E12574A" w:rsidR="00904DCF" w:rsidRPr="00F56A40" w:rsidRDefault="00904DCF" w:rsidP="00D84645">
      <w:pPr>
        <w:jc w:val="both"/>
        <w:rPr>
          <w:b/>
          <w:bCs/>
          <w:sz w:val="22"/>
          <w:szCs w:val="22"/>
          <w:lang w:eastAsia="zh-CN"/>
        </w:rPr>
      </w:pPr>
      <w:r w:rsidRPr="00F56A40">
        <w:rPr>
          <w:rFonts w:hint="eastAsia"/>
          <w:b/>
          <w:bCs/>
          <w:sz w:val="22"/>
          <w:szCs w:val="22"/>
          <w:u w:val="single"/>
          <w:lang w:eastAsia="zh-CN"/>
        </w:rPr>
        <w:lastRenderedPageBreak/>
        <w:t>Option A-</w:t>
      </w:r>
      <w:r w:rsidRPr="00F56A40">
        <w:rPr>
          <w:b/>
          <w:bCs/>
          <w:sz w:val="22"/>
          <w:szCs w:val="22"/>
          <w:u w:val="single"/>
          <w:lang w:eastAsia="zh-CN"/>
        </w:rPr>
        <w:t>3</w:t>
      </w:r>
    </w:p>
    <w:p w14:paraId="1F962272" w14:textId="2B09B9E0" w:rsidR="006B7738" w:rsidRPr="00EF7B8B" w:rsidRDefault="00904DCF" w:rsidP="00D84645">
      <w:pPr>
        <w:jc w:val="both"/>
        <w:rPr>
          <w:bCs/>
          <w:sz w:val="22"/>
          <w:szCs w:val="22"/>
          <w:lang w:eastAsia="zh-CN"/>
        </w:rPr>
      </w:pPr>
      <w:r w:rsidRPr="00EF7B8B">
        <w:rPr>
          <w:bCs/>
          <w:sz w:val="22"/>
          <w:szCs w:val="22"/>
          <w:lang w:eastAsia="zh-CN"/>
        </w:rPr>
        <w:t xml:space="preserve">It is assumed that the PRU measurement (e.g., legacy measurement) and the corresponding PRU location are sent via LMF to the target UE for performance monitoring. The challenging point of this method is the input of PRU measurement needs to match the model input. </w:t>
      </w:r>
      <w:r w:rsidR="006B7738">
        <w:rPr>
          <w:bCs/>
          <w:sz w:val="22"/>
          <w:szCs w:val="22"/>
          <w:lang w:eastAsia="zh-CN"/>
        </w:rPr>
        <w:t>T</w:t>
      </w:r>
      <w:r w:rsidR="006B7738">
        <w:rPr>
          <w:rFonts w:hint="eastAsia"/>
          <w:bCs/>
          <w:sz w:val="22"/>
          <w:szCs w:val="22"/>
          <w:lang w:eastAsia="zh-CN"/>
        </w:rPr>
        <w:t>herefore, how to align the input format between PRU measurement and AI/ML need to be clarified.</w:t>
      </w:r>
    </w:p>
    <w:p w14:paraId="21E243DB" w14:textId="77777777" w:rsidR="00B2653C" w:rsidRPr="00EF7B8B" w:rsidRDefault="00B2653C" w:rsidP="00B2653C">
      <w:pPr>
        <w:spacing w:before="240" w:after="120" w:line="276" w:lineRule="auto"/>
        <w:jc w:val="both"/>
        <w:rPr>
          <w:b/>
          <w:bCs/>
          <w:sz w:val="22"/>
          <w:szCs w:val="22"/>
          <w:lang w:eastAsia="zh-CN"/>
        </w:rPr>
      </w:pPr>
      <w:r w:rsidRPr="00EF7B8B">
        <w:rPr>
          <w:b/>
          <w:bCs/>
          <w:sz w:val="22"/>
          <w:szCs w:val="22"/>
          <w:lang w:eastAsia="zh-CN"/>
        </w:rPr>
        <w:t>Proposal-</w:t>
      </w:r>
      <w:r>
        <w:rPr>
          <w:rFonts w:hint="eastAsia"/>
          <w:b/>
          <w:bCs/>
          <w:sz w:val="22"/>
          <w:szCs w:val="22"/>
          <w:lang w:eastAsia="zh-CN"/>
        </w:rPr>
        <w:t>12</w:t>
      </w:r>
      <w:r w:rsidRPr="00EF7B8B">
        <w:rPr>
          <w:b/>
          <w:bCs/>
          <w:sz w:val="22"/>
          <w:szCs w:val="22"/>
          <w:lang w:eastAsia="zh-CN"/>
        </w:rPr>
        <w:t xml:space="preserve">: Regarding UE-side </w:t>
      </w:r>
      <w:r>
        <w:rPr>
          <w:b/>
          <w:bCs/>
          <w:sz w:val="22"/>
          <w:szCs w:val="22"/>
          <w:lang w:eastAsia="zh-CN"/>
        </w:rPr>
        <w:t xml:space="preserve">model </w:t>
      </w:r>
      <w:r w:rsidRPr="00EF7B8B">
        <w:rPr>
          <w:b/>
          <w:bCs/>
          <w:sz w:val="22"/>
          <w:szCs w:val="22"/>
          <w:lang w:eastAsia="zh-CN"/>
        </w:rPr>
        <w:t xml:space="preserve">monitoring </w:t>
      </w:r>
      <w:r>
        <w:rPr>
          <w:b/>
          <w:bCs/>
          <w:sz w:val="22"/>
          <w:szCs w:val="22"/>
          <w:lang w:eastAsia="zh-CN"/>
        </w:rPr>
        <w:t>options</w:t>
      </w:r>
      <w:r w:rsidRPr="00EF7B8B">
        <w:rPr>
          <w:b/>
          <w:bCs/>
          <w:sz w:val="22"/>
          <w:szCs w:val="22"/>
          <w:lang w:eastAsia="zh-CN"/>
        </w:rPr>
        <w:t xml:space="preserve"> </w:t>
      </w:r>
      <w:r>
        <w:rPr>
          <w:b/>
          <w:bCs/>
          <w:sz w:val="22"/>
          <w:szCs w:val="22"/>
          <w:lang w:eastAsia="zh-CN"/>
        </w:rPr>
        <w:t>for</w:t>
      </w:r>
      <w:r w:rsidRPr="00EF7B8B">
        <w:rPr>
          <w:b/>
          <w:bCs/>
          <w:sz w:val="22"/>
          <w:szCs w:val="22"/>
          <w:lang w:eastAsia="zh-CN"/>
        </w:rPr>
        <w:t xml:space="preserve"> Case 1:</w:t>
      </w:r>
    </w:p>
    <w:p w14:paraId="0051EA93" w14:textId="77777777" w:rsidR="00B2653C" w:rsidRPr="007733F5"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Option A-1</w:t>
      </w:r>
      <w:r>
        <w:rPr>
          <w:rFonts w:eastAsiaTheme="minorEastAsia" w:hint="eastAsia"/>
          <w:b/>
          <w:bCs/>
          <w:sz w:val="22"/>
          <w:szCs w:val="22"/>
          <w:lang w:eastAsia="zh-CN"/>
        </w:rPr>
        <w:t xml:space="preserve"> is supported considering </w:t>
      </w:r>
      <w:r w:rsidRPr="007733F5">
        <w:rPr>
          <w:rFonts w:eastAsiaTheme="minorEastAsia"/>
          <w:b/>
          <w:bCs/>
          <w:sz w:val="22"/>
          <w:szCs w:val="22"/>
          <w:lang w:eastAsia="zh-CN"/>
        </w:rPr>
        <w:t xml:space="preserve">the </w:t>
      </w:r>
      <w:r w:rsidRPr="007733F5">
        <w:rPr>
          <w:rFonts w:eastAsiaTheme="minorEastAsia" w:hint="eastAsia"/>
          <w:b/>
          <w:bCs/>
          <w:sz w:val="22"/>
          <w:szCs w:val="22"/>
          <w:lang w:eastAsia="zh-CN"/>
        </w:rPr>
        <w:t>availability</w:t>
      </w:r>
      <w:r w:rsidRPr="007733F5">
        <w:rPr>
          <w:rFonts w:eastAsiaTheme="minorEastAsia"/>
          <w:b/>
          <w:bCs/>
          <w:sz w:val="22"/>
          <w:szCs w:val="22"/>
          <w:lang w:eastAsia="zh-CN"/>
        </w:rPr>
        <w:t xml:space="preserve"> of the high-quality ground truth label </w:t>
      </w:r>
      <w:r>
        <w:rPr>
          <w:rFonts w:eastAsiaTheme="minorEastAsia" w:hint="eastAsia"/>
          <w:b/>
          <w:bCs/>
          <w:sz w:val="22"/>
          <w:szCs w:val="22"/>
          <w:lang w:eastAsia="zh-CN"/>
        </w:rPr>
        <w:t>at LMF</w:t>
      </w:r>
    </w:p>
    <w:p w14:paraId="61A0BDDA" w14:textId="77777777" w:rsidR="00B2653C"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Option A-</w:t>
      </w:r>
      <w:r>
        <w:rPr>
          <w:rFonts w:eastAsiaTheme="minorEastAsia" w:hint="eastAsia"/>
          <w:b/>
          <w:bCs/>
          <w:sz w:val="22"/>
          <w:szCs w:val="22"/>
          <w:lang w:eastAsia="zh-CN"/>
        </w:rPr>
        <w:t xml:space="preserve">2 is not supported, unless the proponent companies can clarify how </w:t>
      </w:r>
      <w:r>
        <w:rPr>
          <w:rFonts w:eastAsiaTheme="minorEastAsia"/>
          <w:b/>
          <w:bCs/>
          <w:sz w:val="22"/>
          <w:szCs w:val="22"/>
          <w:lang w:eastAsia="zh-CN"/>
        </w:rPr>
        <w:t xml:space="preserve">to generate </w:t>
      </w:r>
      <w:r>
        <w:rPr>
          <w:rFonts w:eastAsiaTheme="minorEastAsia" w:hint="eastAsia"/>
          <w:b/>
          <w:bCs/>
          <w:sz w:val="22"/>
          <w:szCs w:val="22"/>
          <w:lang w:eastAsia="zh-CN"/>
        </w:rPr>
        <w:t xml:space="preserve">the </w:t>
      </w:r>
      <w:r w:rsidRPr="007733F5">
        <w:rPr>
          <w:rFonts w:eastAsiaTheme="minorEastAsia"/>
          <w:b/>
          <w:bCs/>
          <w:sz w:val="22"/>
          <w:szCs w:val="22"/>
          <w:lang w:eastAsia="zh-CN"/>
        </w:rPr>
        <w:t>ground truth label</w:t>
      </w:r>
      <w:r>
        <w:rPr>
          <w:rFonts w:eastAsiaTheme="minorEastAsia" w:hint="eastAsia"/>
          <w:b/>
          <w:bCs/>
          <w:sz w:val="22"/>
          <w:szCs w:val="22"/>
          <w:lang w:eastAsia="zh-CN"/>
        </w:rPr>
        <w:t xml:space="preserve"> </w:t>
      </w:r>
      <w:r>
        <w:rPr>
          <w:rFonts w:eastAsiaTheme="minorEastAsia"/>
          <w:b/>
          <w:bCs/>
          <w:sz w:val="22"/>
          <w:szCs w:val="22"/>
          <w:lang w:eastAsia="zh-CN"/>
        </w:rPr>
        <w:t xml:space="preserve">via </w:t>
      </w:r>
      <w:r w:rsidRPr="00FF37E4">
        <w:rPr>
          <w:rFonts w:eastAsiaTheme="minorEastAsia"/>
          <w:b/>
          <w:bCs/>
          <w:sz w:val="22"/>
          <w:szCs w:val="22"/>
          <w:lang w:eastAsia="zh-CN"/>
        </w:rPr>
        <w:t>assistance information</w:t>
      </w:r>
    </w:p>
    <w:p w14:paraId="6EA033BA" w14:textId="77777777" w:rsidR="00B2653C" w:rsidRPr="002F1094"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Option A-</w:t>
      </w:r>
      <w:r>
        <w:rPr>
          <w:rFonts w:eastAsiaTheme="minorEastAsia" w:hint="eastAsia"/>
          <w:b/>
          <w:bCs/>
          <w:sz w:val="22"/>
          <w:szCs w:val="22"/>
          <w:lang w:eastAsia="zh-CN"/>
        </w:rPr>
        <w:t>3 can be supported, if the proponent companies can clarify</w:t>
      </w:r>
      <w:r>
        <w:rPr>
          <w:rFonts w:eastAsiaTheme="minorEastAsia"/>
          <w:b/>
          <w:bCs/>
          <w:sz w:val="22"/>
          <w:szCs w:val="22"/>
          <w:lang w:eastAsia="zh-CN"/>
        </w:rPr>
        <w:t xml:space="preserve"> how to</w:t>
      </w:r>
      <w:r>
        <w:rPr>
          <w:rFonts w:eastAsiaTheme="minorEastAsia" w:hint="eastAsia"/>
          <w:b/>
          <w:bCs/>
          <w:sz w:val="22"/>
          <w:szCs w:val="22"/>
          <w:lang w:eastAsia="zh-CN"/>
        </w:rPr>
        <w:t xml:space="preserve"> </w:t>
      </w:r>
      <w:r w:rsidRPr="002F1094">
        <w:rPr>
          <w:rFonts w:eastAsiaTheme="minorEastAsia"/>
          <w:b/>
          <w:bCs/>
          <w:sz w:val="22"/>
          <w:szCs w:val="22"/>
          <w:lang w:eastAsia="zh-CN"/>
        </w:rPr>
        <w:t xml:space="preserve">align the input format between PRU measurement and AI/ML </w:t>
      </w:r>
      <w:r>
        <w:rPr>
          <w:rFonts w:eastAsiaTheme="minorEastAsia"/>
          <w:b/>
          <w:bCs/>
          <w:sz w:val="22"/>
          <w:szCs w:val="22"/>
          <w:lang w:eastAsia="zh-CN"/>
        </w:rPr>
        <w:t>model</w:t>
      </w:r>
    </w:p>
    <w:p w14:paraId="2C1C46E9" w14:textId="77777777" w:rsidR="00F43DE1" w:rsidRPr="00EF7B8B" w:rsidRDefault="00F43DE1" w:rsidP="00F43DE1">
      <w:pPr>
        <w:pStyle w:val="af6"/>
        <w:ind w:left="720" w:firstLineChars="0" w:firstLine="0"/>
        <w:jc w:val="both"/>
        <w:rPr>
          <w:b/>
          <w:sz w:val="22"/>
          <w:szCs w:val="22"/>
          <w:lang w:eastAsia="zh-CN"/>
        </w:rPr>
      </w:pPr>
    </w:p>
    <w:p w14:paraId="6DFA0938" w14:textId="77777777" w:rsidR="00D84645" w:rsidRPr="00EF7B8B" w:rsidRDefault="00D84645" w:rsidP="00D84645">
      <w:pPr>
        <w:pStyle w:val="af6"/>
        <w:numPr>
          <w:ilvl w:val="0"/>
          <w:numId w:val="71"/>
        </w:numPr>
        <w:overflowPunct/>
        <w:snapToGrid w:val="0"/>
        <w:spacing w:after="120"/>
        <w:ind w:firstLineChars="0"/>
        <w:jc w:val="both"/>
        <w:textAlignment w:val="auto"/>
        <w:rPr>
          <w:b/>
          <w:bCs/>
          <w:sz w:val="22"/>
          <w:szCs w:val="22"/>
          <w:lang w:eastAsia="zh-CN"/>
        </w:rPr>
      </w:pPr>
      <w:r w:rsidRPr="00EF7B8B">
        <w:rPr>
          <w:rFonts w:hint="eastAsia"/>
          <w:b/>
          <w:bCs/>
          <w:sz w:val="22"/>
          <w:szCs w:val="22"/>
          <w:lang w:eastAsia="zh-CN"/>
        </w:rPr>
        <w:t>LMF-side monitoring metrics calculation.</w:t>
      </w:r>
    </w:p>
    <w:p w14:paraId="2C409C96" w14:textId="3E7A3547" w:rsidR="00D84645" w:rsidRPr="00F56A40" w:rsidRDefault="00D84645" w:rsidP="00D84645">
      <w:pPr>
        <w:jc w:val="both"/>
        <w:rPr>
          <w:b/>
          <w:bCs/>
          <w:sz w:val="22"/>
          <w:szCs w:val="22"/>
          <w:lang w:eastAsia="zh-CN"/>
        </w:rPr>
      </w:pPr>
      <w:r w:rsidRPr="00F56A40">
        <w:rPr>
          <w:rFonts w:hint="eastAsia"/>
          <w:b/>
          <w:bCs/>
          <w:sz w:val="22"/>
          <w:szCs w:val="22"/>
          <w:u w:val="single"/>
          <w:lang w:eastAsia="zh-CN"/>
        </w:rPr>
        <w:t>Option B-1</w:t>
      </w:r>
      <w:r w:rsidR="002F1094">
        <w:rPr>
          <w:rFonts w:hint="eastAsia"/>
          <w:b/>
          <w:bCs/>
          <w:sz w:val="22"/>
          <w:szCs w:val="22"/>
          <w:lang w:eastAsia="zh-CN"/>
        </w:rPr>
        <w:t xml:space="preserve"> </w:t>
      </w:r>
    </w:p>
    <w:p w14:paraId="7D757A98" w14:textId="1B4B233A" w:rsidR="00F43DE1" w:rsidRPr="00EF7B8B" w:rsidRDefault="00F43DE1" w:rsidP="003608A0">
      <w:pPr>
        <w:jc w:val="both"/>
        <w:rPr>
          <w:sz w:val="22"/>
          <w:szCs w:val="22"/>
        </w:rPr>
      </w:pPr>
      <w:r w:rsidRPr="00EF7B8B">
        <w:rPr>
          <w:sz w:val="22"/>
          <w:szCs w:val="22"/>
          <w:lang w:eastAsia="zh-CN"/>
        </w:rPr>
        <w:t xml:space="preserve">It is assumed that </w:t>
      </w:r>
      <w:r w:rsidR="003608A0" w:rsidRPr="00EF7B8B">
        <w:rPr>
          <w:sz w:val="22"/>
          <w:szCs w:val="22"/>
          <w:lang w:eastAsia="zh-CN"/>
        </w:rPr>
        <w:t xml:space="preserve">at least </w:t>
      </w:r>
      <w:r w:rsidRPr="00EF7B8B">
        <w:rPr>
          <w:sz w:val="22"/>
          <w:szCs w:val="22"/>
          <w:lang w:eastAsia="zh-CN"/>
        </w:rPr>
        <w:t xml:space="preserve">the model output is sent by the target UE to </w:t>
      </w:r>
      <w:r w:rsidRPr="00EF7B8B">
        <w:rPr>
          <w:sz w:val="22"/>
          <w:szCs w:val="22"/>
        </w:rPr>
        <w:t xml:space="preserve">LMF. </w:t>
      </w:r>
      <w:r w:rsidR="003608A0" w:rsidRPr="00EF7B8B">
        <w:rPr>
          <w:sz w:val="22"/>
          <w:szCs w:val="22"/>
        </w:rPr>
        <w:t>With it, LMF further calculates performance metrics for monitoring.</w:t>
      </w:r>
    </w:p>
    <w:p w14:paraId="28448C0A" w14:textId="77777777" w:rsidR="00D84645" w:rsidRPr="00F56A40" w:rsidRDefault="00D84645" w:rsidP="00D84645">
      <w:pPr>
        <w:jc w:val="both"/>
        <w:rPr>
          <w:b/>
          <w:bCs/>
          <w:sz w:val="22"/>
          <w:szCs w:val="22"/>
          <w:lang w:eastAsia="zh-CN"/>
        </w:rPr>
      </w:pPr>
      <w:r w:rsidRPr="00F56A40">
        <w:rPr>
          <w:rFonts w:hint="eastAsia"/>
          <w:b/>
          <w:bCs/>
          <w:sz w:val="22"/>
          <w:szCs w:val="22"/>
          <w:u w:val="single"/>
          <w:lang w:eastAsia="zh-CN"/>
        </w:rPr>
        <w:t>Option B-2</w:t>
      </w:r>
      <w:r w:rsidRPr="00F56A40">
        <w:rPr>
          <w:rFonts w:hint="eastAsia"/>
          <w:b/>
          <w:bCs/>
          <w:sz w:val="22"/>
          <w:szCs w:val="22"/>
          <w:lang w:eastAsia="zh-CN"/>
        </w:rPr>
        <w:t xml:space="preserve"> </w:t>
      </w:r>
    </w:p>
    <w:p w14:paraId="4F8D7A60" w14:textId="7D5BFE34" w:rsidR="003608A0" w:rsidRDefault="003608A0" w:rsidP="003608A0">
      <w:pPr>
        <w:widowControl w:val="0"/>
        <w:overflowPunct/>
        <w:autoSpaceDE/>
        <w:autoSpaceDN/>
        <w:adjustRightInd/>
        <w:spacing w:after="0"/>
        <w:jc w:val="both"/>
        <w:rPr>
          <w:sz w:val="22"/>
          <w:szCs w:val="22"/>
        </w:rPr>
      </w:pPr>
      <w:r w:rsidRPr="00EF7B8B">
        <w:rPr>
          <w:sz w:val="22"/>
          <w:szCs w:val="22"/>
          <w:lang w:eastAsia="zh-CN"/>
        </w:rPr>
        <w:t xml:space="preserve">It is assumed that </w:t>
      </w:r>
      <w:r w:rsidRPr="00EF7B8B">
        <w:rPr>
          <w:sz w:val="22"/>
          <w:szCs w:val="22"/>
        </w:rPr>
        <w:t>PRU</w:t>
      </w:r>
      <w:r w:rsidRPr="00EF7B8B">
        <w:rPr>
          <w:sz w:val="22"/>
          <w:szCs w:val="22"/>
          <w:lang w:eastAsia="zh-CN"/>
        </w:rPr>
        <w:t>’s</w:t>
      </w:r>
      <w:r w:rsidRPr="00EF7B8B">
        <w:rPr>
          <w:sz w:val="22"/>
          <w:szCs w:val="22"/>
        </w:rPr>
        <w:t xml:space="preserve"> </w:t>
      </w:r>
      <w:r w:rsidRPr="00EF7B8B">
        <w:rPr>
          <w:sz w:val="22"/>
          <w:szCs w:val="22"/>
          <w:lang w:eastAsia="zh-CN"/>
        </w:rPr>
        <w:t xml:space="preserve">channel </w:t>
      </w:r>
      <w:r w:rsidRPr="00EF7B8B">
        <w:rPr>
          <w:sz w:val="22"/>
          <w:szCs w:val="22"/>
        </w:rPr>
        <w:t>measurement is sent via LMF to the target UE</w:t>
      </w:r>
      <w:r w:rsidRPr="00EF7B8B">
        <w:rPr>
          <w:sz w:val="22"/>
          <w:szCs w:val="22"/>
          <w:lang w:eastAsia="zh-CN"/>
        </w:rPr>
        <w:t xml:space="preserve">, and the inference result (i.e., the model output corresponding to PRU’s channel measurement) is sent by the target UE to </w:t>
      </w:r>
      <w:r w:rsidRPr="00EF7B8B">
        <w:rPr>
          <w:sz w:val="22"/>
          <w:szCs w:val="22"/>
        </w:rPr>
        <w:t>LMF.</w:t>
      </w:r>
    </w:p>
    <w:p w14:paraId="53D02B83" w14:textId="77777777" w:rsidR="00EF7B8B" w:rsidRPr="00EF7B8B" w:rsidRDefault="00EF7B8B" w:rsidP="003608A0">
      <w:pPr>
        <w:widowControl w:val="0"/>
        <w:overflowPunct/>
        <w:autoSpaceDE/>
        <w:autoSpaceDN/>
        <w:adjustRightInd/>
        <w:spacing w:after="0"/>
        <w:jc w:val="both"/>
        <w:rPr>
          <w:sz w:val="22"/>
          <w:szCs w:val="22"/>
          <w:lang w:eastAsia="zh-CN"/>
        </w:rPr>
      </w:pPr>
    </w:p>
    <w:p w14:paraId="74EE99E8" w14:textId="711D260F" w:rsidR="002F1094" w:rsidRDefault="002F1094" w:rsidP="006B5095">
      <w:pPr>
        <w:jc w:val="both"/>
        <w:rPr>
          <w:sz w:val="22"/>
          <w:szCs w:val="22"/>
          <w:lang w:eastAsia="zh-CN"/>
        </w:rPr>
      </w:pPr>
      <w:r>
        <w:rPr>
          <w:rFonts w:hint="eastAsia"/>
          <w:sz w:val="22"/>
          <w:szCs w:val="22"/>
          <w:lang w:eastAsia="zh-CN"/>
        </w:rPr>
        <w:t xml:space="preserve">The </w:t>
      </w:r>
      <w:r>
        <w:rPr>
          <w:sz w:val="22"/>
          <w:szCs w:val="22"/>
          <w:lang w:eastAsia="zh-CN"/>
        </w:rPr>
        <w:t>challenge</w:t>
      </w:r>
      <w:r>
        <w:rPr>
          <w:rFonts w:hint="eastAsia"/>
          <w:sz w:val="22"/>
          <w:szCs w:val="22"/>
          <w:lang w:eastAsia="zh-CN"/>
        </w:rPr>
        <w:t xml:space="preserve"> for these two sub-options in Option B is that LMF have no knowledge of the positioning accuracy of the UE-side model. But from NW-side LCM perspective, the AI/ML functionality control is up to LMF. Besides, w</w:t>
      </w:r>
      <w:r w:rsidRPr="002F1094">
        <w:rPr>
          <w:sz w:val="22"/>
          <w:szCs w:val="22"/>
          <w:lang w:eastAsia="zh-CN"/>
        </w:rPr>
        <w:t>hen case 1 is considered as a new method, Option</w:t>
      </w:r>
      <w:r>
        <w:rPr>
          <w:rFonts w:hint="eastAsia"/>
          <w:sz w:val="22"/>
          <w:szCs w:val="22"/>
          <w:lang w:eastAsia="zh-CN"/>
        </w:rPr>
        <w:t xml:space="preserve"> </w:t>
      </w:r>
      <w:r w:rsidRPr="002F1094">
        <w:rPr>
          <w:sz w:val="22"/>
          <w:szCs w:val="22"/>
          <w:lang w:eastAsia="zh-CN"/>
        </w:rPr>
        <w:t>B can be treated as the way to aid the method selection at LMF side.</w:t>
      </w:r>
    </w:p>
    <w:p w14:paraId="2ED167E6" w14:textId="029EF71F" w:rsidR="002F1094" w:rsidRDefault="002F1094" w:rsidP="006B5095">
      <w:pPr>
        <w:jc w:val="both"/>
        <w:rPr>
          <w:sz w:val="22"/>
          <w:szCs w:val="22"/>
          <w:lang w:eastAsia="zh-CN"/>
        </w:rPr>
      </w:pPr>
      <w:r>
        <w:rPr>
          <w:rFonts w:hint="eastAsia"/>
          <w:sz w:val="22"/>
          <w:szCs w:val="22"/>
          <w:lang w:eastAsia="zh-CN"/>
        </w:rPr>
        <w:t xml:space="preserve">Therefore, we think Option B should be supported as well to facilitate NW-side LCM and </w:t>
      </w:r>
      <w:r w:rsidR="00BA00E6">
        <w:rPr>
          <w:rFonts w:hint="eastAsia"/>
          <w:sz w:val="22"/>
          <w:szCs w:val="22"/>
          <w:lang w:eastAsia="zh-CN"/>
        </w:rPr>
        <w:t>the positioning method selection between AI/ML-based method and non-AI/ML-based methods.</w:t>
      </w:r>
      <w:r>
        <w:rPr>
          <w:rFonts w:hint="eastAsia"/>
          <w:sz w:val="22"/>
          <w:szCs w:val="22"/>
          <w:lang w:eastAsia="zh-CN"/>
        </w:rPr>
        <w:t xml:space="preserve"> </w:t>
      </w:r>
    </w:p>
    <w:p w14:paraId="67C0DB28" w14:textId="77777777" w:rsidR="00B2653C" w:rsidRPr="00FF03FF" w:rsidRDefault="00B2653C" w:rsidP="00B2653C">
      <w:pPr>
        <w:spacing w:before="240" w:after="120" w:line="276" w:lineRule="auto"/>
        <w:jc w:val="both"/>
        <w:rPr>
          <w:b/>
          <w:bCs/>
          <w:sz w:val="22"/>
          <w:szCs w:val="22"/>
          <w:lang w:eastAsia="zh-CN"/>
        </w:rPr>
      </w:pPr>
      <w:r w:rsidRPr="00FF03FF">
        <w:rPr>
          <w:b/>
          <w:bCs/>
          <w:sz w:val="22"/>
          <w:szCs w:val="22"/>
          <w:lang w:eastAsia="zh-CN"/>
        </w:rPr>
        <w:t>Proposal-</w:t>
      </w:r>
      <w:r w:rsidRPr="00FF03FF">
        <w:rPr>
          <w:rFonts w:hint="eastAsia"/>
          <w:b/>
          <w:bCs/>
          <w:sz w:val="22"/>
          <w:szCs w:val="22"/>
          <w:lang w:eastAsia="zh-CN"/>
        </w:rPr>
        <w:t>1</w:t>
      </w:r>
      <w:r>
        <w:rPr>
          <w:b/>
          <w:bCs/>
          <w:sz w:val="22"/>
          <w:szCs w:val="22"/>
          <w:lang w:eastAsia="zh-CN"/>
        </w:rPr>
        <w:t>3</w:t>
      </w:r>
      <w:r w:rsidRPr="00FF03FF">
        <w:rPr>
          <w:b/>
          <w:bCs/>
          <w:sz w:val="22"/>
          <w:szCs w:val="22"/>
          <w:lang w:eastAsia="zh-CN"/>
        </w:rPr>
        <w:t>: Regarding LMF-side monitoring metrics calculation of Case 1:</w:t>
      </w:r>
    </w:p>
    <w:p w14:paraId="6CA48304" w14:textId="77777777" w:rsidR="00B2653C" w:rsidRPr="00FF03FF"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FF03FF">
        <w:rPr>
          <w:rFonts w:eastAsiaTheme="minorEastAsia"/>
          <w:b/>
          <w:bCs/>
          <w:sz w:val="22"/>
          <w:szCs w:val="22"/>
          <w:lang w:eastAsia="zh-CN"/>
        </w:rPr>
        <w:t>Option B</w:t>
      </w:r>
      <w:r w:rsidRPr="00FF03FF">
        <w:rPr>
          <w:rFonts w:eastAsiaTheme="minorEastAsia" w:hint="eastAsia"/>
          <w:b/>
          <w:bCs/>
          <w:sz w:val="22"/>
          <w:szCs w:val="22"/>
          <w:lang w:eastAsia="zh-CN"/>
        </w:rPr>
        <w:t xml:space="preserve"> is </w:t>
      </w:r>
      <w:r w:rsidRPr="00FF03FF">
        <w:rPr>
          <w:rFonts w:eastAsiaTheme="minorEastAsia"/>
          <w:b/>
          <w:bCs/>
          <w:sz w:val="22"/>
          <w:szCs w:val="22"/>
          <w:lang w:eastAsia="zh-CN"/>
        </w:rPr>
        <w:t>support</w:t>
      </w:r>
      <w:r>
        <w:rPr>
          <w:rFonts w:eastAsiaTheme="minorEastAsia" w:hint="eastAsia"/>
          <w:b/>
          <w:bCs/>
          <w:sz w:val="22"/>
          <w:szCs w:val="22"/>
          <w:lang w:eastAsia="zh-CN"/>
        </w:rPr>
        <w:t>ed</w:t>
      </w:r>
      <w:r w:rsidRPr="00FF03FF">
        <w:rPr>
          <w:rFonts w:eastAsiaTheme="minorEastAsia" w:hint="eastAsia"/>
          <w:b/>
          <w:bCs/>
          <w:sz w:val="22"/>
          <w:szCs w:val="22"/>
          <w:lang w:eastAsia="zh-CN"/>
        </w:rPr>
        <w:t xml:space="preserve"> to </w:t>
      </w:r>
      <w:r w:rsidRPr="003B1621">
        <w:rPr>
          <w:rFonts w:eastAsiaTheme="minorEastAsia" w:hint="eastAsia"/>
          <w:b/>
          <w:bCs/>
          <w:sz w:val="22"/>
          <w:szCs w:val="22"/>
          <w:lang w:eastAsia="zh-CN"/>
        </w:rPr>
        <w:t xml:space="preserve">facilitate NW-side LCM </w:t>
      </w:r>
      <w:r>
        <w:rPr>
          <w:rFonts w:eastAsiaTheme="minorEastAsia"/>
          <w:b/>
          <w:bCs/>
          <w:sz w:val="22"/>
          <w:szCs w:val="22"/>
          <w:lang w:eastAsia="zh-CN"/>
        </w:rPr>
        <w:t>including</w:t>
      </w:r>
      <w:r w:rsidRPr="003B1621">
        <w:rPr>
          <w:rFonts w:eastAsiaTheme="minorEastAsia" w:hint="eastAsia"/>
          <w:b/>
          <w:bCs/>
          <w:sz w:val="22"/>
          <w:szCs w:val="22"/>
          <w:lang w:eastAsia="zh-CN"/>
        </w:rPr>
        <w:t xml:space="preserve"> the positioning method selection between </w:t>
      </w:r>
      <w:r>
        <w:rPr>
          <w:rFonts w:eastAsiaTheme="minorEastAsia" w:hint="eastAsia"/>
          <w:b/>
          <w:bCs/>
          <w:sz w:val="22"/>
          <w:szCs w:val="22"/>
          <w:lang w:eastAsia="zh-CN"/>
        </w:rPr>
        <w:t xml:space="preserve">the </w:t>
      </w:r>
      <w:r w:rsidRPr="003B1621">
        <w:rPr>
          <w:rFonts w:eastAsiaTheme="minorEastAsia" w:hint="eastAsia"/>
          <w:b/>
          <w:bCs/>
          <w:sz w:val="22"/>
          <w:szCs w:val="22"/>
          <w:lang w:eastAsia="zh-CN"/>
        </w:rPr>
        <w:t xml:space="preserve">AI/ML-based method and non-AI/ML-based methods </w:t>
      </w:r>
      <w:r w:rsidRPr="00FF03FF">
        <w:rPr>
          <w:rFonts w:eastAsiaTheme="minorEastAsia" w:hint="eastAsia"/>
          <w:b/>
          <w:bCs/>
          <w:sz w:val="22"/>
          <w:szCs w:val="22"/>
          <w:lang w:eastAsia="zh-CN"/>
        </w:rPr>
        <w:t xml:space="preserve"> </w:t>
      </w:r>
    </w:p>
    <w:p w14:paraId="3FB90637" w14:textId="77777777" w:rsidR="003B3977" w:rsidRDefault="003B3977" w:rsidP="003B3977">
      <w:pPr>
        <w:jc w:val="both"/>
        <w:rPr>
          <w:b/>
          <w:lang w:eastAsia="zh-CN"/>
        </w:rPr>
      </w:pPr>
    </w:p>
    <w:p w14:paraId="4F7A4D3F" w14:textId="0718CE7D" w:rsidR="003B3977" w:rsidRDefault="003B3977" w:rsidP="00404A8E">
      <w:pPr>
        <w:pStyle w:val="3"/>
        <w:rPr>
          <w:lang w:eastAsia="zh-CN"/>
        </w:rPr>
      </w:pPr>
      <w:r>
        <w:rPr>
          <w:rFonts w:hint="eastAsia"/>
          <w:lang w:eastAsia="zh-CN"/>
        </w:rPr>
        <w:t>2.4.2 Case 3a</w:t>
      </w:r>
    </w:p>
    <w:p w14:paraId="21F23B00" w14:textId="77777777" w:rsidR="003B3977" w:rsidRPr="00537959" w:rsidRDefault="003B3977" w:rsidP="00537959">
      <w:pPr>
        <w:jc w:val="both"/>
        <w:rPr>
          <w:sz w:val="22"/>
          <w:szCs w:val="22"/>
          <w:lang w:eastAsia="zh-CN"/>
        </w:rPr>
      </w:pPr>
      <w:r w:rsidRPr="00537959">
        <w:rPr>
          <w:sz w:val="22"/>
          <w:szCs w:val="22"/>
          <w:lang w:eastAsia="zh-CN"/>
        </w:rPr>
        <w:t>In RAN1 #118 meeting, the following agreement for case 3a performance monitoring was approved:</w:t>
      </w:r>
    </w:p>
    <w:tbl>
      <w:tblPr>
        <w:tblStyle w:val="af9"/>
        <w:tblW w:w="0" w:type="auto"/>
        <w:tblLook w:val="04A0" w:firstRow="1" w:lastRow="0" w:firstColumn="1" w:lastColumn="0" w:noHBand="0" w:noVBand="1"/>
      </w:tblPr>
      <w:tblGrid>
        <w:gridCol w:w="9350"/>
      </w:tblGrid>
      <w:tr w:rsidR="003B3977" w14:paraId="32C5BC03" w14:textId="77777777" w:rsidTr="00F654C1">
        <w:tc>
          <w:tcPr>
            <w:tcW w:w="9350" w:type="dxa"/>
          </w:tcPr>
          <w:p w14:paraId="64CE2758" w14:textId="77777777" w:rsidR="003B3977" w:rsidRDefault="003B3977" w:rsidP="00F654C1">
            <w:pPr>
              <w:spacing w:after="0" w:line="240" w:lineRule="auto"/>
              <w:rPr>
                <w:rFonts w:ascii="Times" w:hAnsi="Times"/>
                <w:highlight w:val="green"/>
              </w:rPr>
            </w:pPr>
            <w:r>
              <w:rPr>
                <w:rFonts w:ascii="Times" w:hAnsi="Times" w:hint="eastAsia"/>
                <w:highlight w:val="green"/>
              </w:rPr>
              <w:t>Agreement</w:t>
            </w:r>
          </w:p>
          <w:p w14:paraId="53C84B96" w14:textId="77777777" w:rsidR="003B3977" w:rsidRDefault="003B3977" w:rsidP="00F654C1">
            <w:pPr>
              <w:spacing w:after="0" w:line="240" w:lineRule="auto"/>
              <w:rPr>
                <w:rFonts w:ascii="Times" w:hAnsi="Times"/>
                <w:lang w:val="en-GB"/>
              </w:rPr>
            </w:pPr>
            <w:r>
              <w:rPr>
                <w:rFonts w:ascii="Times" w:eastAsia="Batang" w:hAnsi="Times"/>
                <w:lang w:val="en-GB" w:eastAsia="en-US"/>
              </w:rPr>
              <w:t>For AI/ML positioning Case 3a, for</w:t>
            </w:r>
            <w:r>
              <w:rPr>
                <w:rFonts w:ascii="Times" w:hAnsi="Times" w:hint="eastAsia"/>
                <w:lang w:val="en-GB"/>
              </w:rPr>
              <w:t xml:space="preserve"> </w:t>
            </w:r>
            <w:r>
              <w:rPr>
                <w:rFonts w:ascii="Times" w:eastAsia="Batang" w:hAnsi="Times"/>
                <w:lang w:val="en-GB" w:eastAsia="en-US"/>
              </w:rPr>
              <w:t>performance monitoring metric calculation in label-based monitoring, from RAN1 perspective, Option A and Option B are feasible</w:t>
            </w:r>
            <w:r>
              <w:rPr>
                <w:rFonts w:ascii="Times" w:hAnsi="Times" w:hint="eastAsia"/>
                <w:lang w:val="en-GB"/>
              </w:rPr>
              <w:t>,</w:t>
            </w:r>
          </w:p>
          <w:p w14:paraId="4608938E" w14:textId="77777777" w:rsidR="003B3977" w:rsidRDefault="003B3977" w:rsidP="003B3977">
            <w:pPr>
              <w:numPr>
                <w:ilvl w:val="0"/>
                <w:numId w:val="81"/>
              </w:numPr>
              <w:overflowPunct/>
              <w:autoSpaceDE/>
              <w:autoSpaceDN/>
              <w:adjustRightInd/>
              <w:spacing w:after="80" w:line="240" w:lineRule="auto"/>
              <w:rPr>
                <w:rFonts w:ascii="Times" w:eastAsia="Batang" w:hAnsi="Times"/>
              </w:rPr>
            </w:pPr>
            <w:r>
              <w:rPr>
                <w:rFonts w:ascii="Times" w:eastAsia="Batang" w:hAnsi="Times"/>
              </w:rPr>
              <w:lastRenderedPageBreak/>
              <w:t>Option A.</w:t>
            </w:r>
            <w:r>
              <w:rPr>
                <w:rFonts w:ascii="Times" w:eastAsia="Batang" w:hAnsi="Times"/>
              </w:rPr>
              <w:tab/>
              <w:t>NG-RAN node performs monitoring metric calculation for its own model.</w:t>
            </w:r>
          </w:p>
          <w:p w14:paraId="52119529" w14:textId="77777777" w:rsidR="003B3977" w:rsidRDefault="003B3977" w:rsidP="003B3977">
            <w:pPr>
              <w:numPr>
                <w:ilvl w:val="0"/>
                <w:numId w:val="81"/>
              </w:numPr>
              <w:overflowPunct/>
              <w:autoSpaceDE/>
              <w:autoSpaceDN/>
              <w:adjustRightInd/>
              <w:spacing w:after="80" w:line="240" w:lineRule="auto"/>
              <w:rPr>
                <w:rFonts w:ascii="Times" w:eastAsia="Batang" w:hAnsi="Times"/>
              </w:rPr>
            </w:pPr>
            <w:r>
              <w:rPr>
                <w:rFonts w:ascii="Times" w:eastAsia="Batang" w:hAnsi="Times"/>
              </w:rPr>
              <w:t>Option B.</w:t>
            </w:r>
            <w:r>
              <w:rPr>
                <w:rFonts w:ascii="Times" w:eastAsia="Batang" w:hAnsi="Times"/>
              </w:rPr>
              <w:tab/>
              <w:t>LMF performs monitoring metric calculation for the model located at the NG-RAN node.</w:t>
            </w:r>
          </w:p>
          <w:p w14:paraId="0794394A" w14:textId="77777777" w:rsidR="003B3977" w:rsidRDefault="003B3977" w:rsidP="00F654C1">
            <w:pPr>
              <w:spacing w:after="0" w:line="240" w:lineRule="auto"/>
              <w:rPr>
                <w:rFonts w:ascii="Times" w:eastAsia="Batang" w:hAnsi="Times"/>
                <w:lang w:val="en-GB" w:eastAsia="en-US"/>
              </w:rPr>
            </w:pPr>
            <w:r>
              <w:rPr>
                <w:rFonts w:ascii="Times" w:eastAsia="Batang" w:hAnsi="Times"/>
                <w:lang w:val="en-GB" w:eastAsia="en-US"/>
              </w:rPr>
              <w:t xml:space="preserve">Note: Final selection of Option A and Option B is out of RAN1 scope. Potential support of Option A and/or Option B is pending RAN3 confirmation. </w:t>
            </w:r>
          </w:p>
          <w:p w14:paraId="5C6674DE" w14:textId="77777777" w:rsidR="003B3977" w:rsidRDefault="003B3977" w:rsidP="00F654C1">
            <w:pPr>
              <w:spacing w:after="0" w:line="240" w:lineRule="auto"/>
              <w:rPr>
                <w:rFonts w:ascii="Times" w:eastAsia="Batang" w:hAnsi="Times"/>
                <w:lang w:val="en-GB" w:eastAsia="en-US"/>
              </w:rPr>
            </w:pPr>
            <w:r>
              <w:rPr>
                <w:rFonts w:ascii="Times" w:eastAsia="Batang" w:hAnsi="Times"/>
                <w:lang w:val="en-GB" w:eastAsia="en-US"/>
              </w:rPr>
              <w:t xml:space="preserve">Note: Exact method </w:t>
            </w:r>
            <w:r>
              <w:rPr>
                <w:rFonts w:ascii="Times" w:hAnsi="Times" w:hint="eastAsia"/>
                <w:lang w:val="en-GB"/>
              </w:rPr>
              <w:t xml:space="preserve">to perform </w:t>
            </w:r>
            <w:r>
              <w:rPr>
                <w:rFonts w:ascii="Times" w:eastAsia="Batang" w:hAnsi="Times"/>
                <w:lang w:val="en-GB" w:eastAsia="en-US"/>
              </w:rPr>
              <w:t xml:space="preserve">monitoring metric </w:t>
            </w:r>
            <w:r>
              <w:rPr>
                <w:rFonts w:ascii="Times" w:hAnsi="Times" w:hint="eastAsia"/>
                <w:lang w:val="en-GB"/>
              </w:rPr>
              <w:t xml:space="preserve">calculation is </w:t>
            </w:r>
            <w:r>
              <w:rPr>
                <w:rFonts w:ascii="Times" w:eastAsia="Batang" w:hAnsi="Times"/>
                <w:lang w:val="en-GB" w:eastAsia="en-US"/>
              </w:rPr>
              <w:t>up to implementation.</w:t>
            </w:r>
          </w:p>
          <w:p w14:paraId="11778F6B" w14:textId="74222F08" w:rsidR="003B3977" w:rsidRPr="00EF7B8B" w:rsidRDefault="003B3977" w:rsidP="00EF7B8B">
            <w:pPr>
              <w:spacing w:after="0" w:line="240" w:lineRule="auto"/>
              <w:rPr>
                <w:rFonts w:ascii="Times" w:eastAsia="Batang" w:hAnsi="Times"/>
                <w:lang w:val="en-GB" w:eastAsia="en-US"/>
              </w:rPr>
            </w:pPr>
            <w:r>
              <w:rPr>
                <w:rFonts w:ascii="Times" w:eastAsia="Batang" w:hAnsi="Times"/>
                <w:lang w:val="en-GB" w:eastAsia="en-US"/>
              </w:rPr>
              <w:t xml:space="preserve">Note: For Option A, RAN1 assumes that user data privacy </w:t>
            </w:r>
            <w:r>
              <w:rPr>
                <w:rFonts w:ascii="Times" w:hAnsi="Times" w:hint="eastAsia"/>
                <w:lang w:val="en-GB"/>
              </w:rPr>
              <w:t>needs to</w:t>
            </w:r>
            <w:r>
              <w:rPr>
                <w:rFonts w:ascii="Times" w:eastAsia="Batang" w:hAnsi="Times"/>
                <w:lang w:val="en-GB" w:eastAsia="en-US"/>
              </w:rPr>
              <w:t xml:space="preserve"> be preserved.</w:t>
            </w:r>
          </w:p>
        </w:tc>
      </w:tr>
    </w:tbl>
    <w:p w14:paraId="76BC7B9A" w14:textId="77777777" w:rsidR="00255444" w:rsidRPr="000A1D90" w:rsidRDefault="003B3977" w:rsidP="003B3977">
      <w:pPr>
        <w:jc w:val="both"/>
        <w:rPr>
          <w:rFonts w:eastAsiaTheme="minorEastAsia" w:cs="Calibri"/>
          <w:color w:val="auto"/>
          <w:sz w:val="22"/>
          <w:szCs w:val="22"/>
          <w:lang w:val="en-GB" w:eastAsia="zh-CN"/>
        </w:rPr>
      </w:pPr>
      <w:r w:rsidRPr="000A1D90">
        <w:rPr>
          <w:rFonts w:eastAsiaTheme="minorEastAsia" w:cs="Calibri" w:hint="eastAsia"/>
          <w:color w:val="auto"/>
          <w:sz w:val="22"/>
          <w:szCs w:val="22"/>
          <w:lang w:val="en-GB" w:eastAsia="zh-CN"/>
        </w:rPr>
        <w:lastRenderedPageBreak/>
        <w:t xml:space="preserve">For Option A, </w:t>
      </w:r>
      <w:r w:rsidR="00255444" w:rsidRPr="000A1D90">
        <w:rPr>
          <w:rFonts w:eastAsiaTheme="minorEastAsia" w:cs="Calibri"/>
          <w:color w:val="auto"/>
          <w:sz w:val="22"/>
          <w:szCs w:val="22"/>
          <w:lang w:val="en-GB" w:eastAsia="zh-CN"/>
        </w:rPr>
        <w:t>the ground truth label for monitoring at NG-RAN node (gNB/TRP) can be provided by LMF. Since the ground truth label is the timing information of LOS path from the targeting UE and the gNB/TRP, both the location coordinates of the TRP and the UE need to be available at LMF-side.</w:t>
      </w:r>
    </w:p>
    <w:p w14:paraId="365C249B" w14:textId="6F0818CE" w:rsidR="003B3977" w:rsidRPr="000A1D90" w:rsidRDefault="00255444" w:rsidP="003B3977">
      <w:pPr>
        <w:jc w:val="both"/>
        <w:rPr>
          <w:rFonts w:eastAsiaTheme="minorEastAsia" w:cs="Calibri"/>
          <w:color w:val="auto"/>
          <w:sz w:val="22"/>
          <w:szCs w:val="22"/>
          <w:lang w:val="en-GB" w:eastAsia="zh-CN"/>
        </w:rPr>
      </w:pPr>
      <w:r w:rsidRPr="000A1D90">
        <w:rPr>
          <w:rFonts w:eastAsiaTheme="minorEastAsia" w:cs="Calibri"/>
          <w:color w:val="auto"/>
          <w:sz w:val="22"/>
          <w:szCs w:val="22"/>
          <w:lang w:val="en-GB" w:eastAsia="zh-CN"/>
        </w:rPr>
        <w:t>While for Option B, there is no need for LMF to provide LMF to gNB. Comparatively, it is slightly better</w:t>
      </w:r>
      <w:r w:rsidR="00D94C6C" w:rsidRPr="000A1D90">
        <w:rPr>
          <w:rFonts w:eastAsiaTheme="minorEastAsia" w:cs="Calibri"/>
          <w:color w:val="auto"/>
          <w:sz w:val="22"/>
          <w:szCs w:val="22"/>
          <w:lang w:val="en-GB" w:eastAsia="zh-CN"/>
        </w:rPr>
        <w:t xml:space="preserve"> than Option B in terms of monitoring overhead.</w:t>
      </w:r>
    </w:p>
    <w:p w14:paraId="1DD32222" w14:textId="497CA400" w:rsidR="00D94C6C" w:rsidRPr="000A1D90" w:rsidRDefault="00D94C6C" w:rsidP="003B3977">
      <w:pPr>
        <w:jc w:val="both"/>
        <w:rPr>
          <w:rFonts w:eastAsiaTheme="minorEastAsia" w:cs="Calibri"/>
          <w:color w:val="auto"/>
          <w:sz w:val="22"/>
          <w:szCs w:val="22"/>
          <w:lang w:val="en-GB" w:eastAsia="zh-CN"/>
        </w:rPr>
      </w:pPr>
      <w:r w:rsidRPr="000A1D90">
        <w:rPr>
          <w:rFonts w:eastAsiaTheme="minorEastAsia" w:cs="Calibri"/>
          <w:color w:val="auto"/>
          <w:sz w:val="22"/>
          <w:szCs w:val="22"/>
          <w:lang w:val="en-GB" w:eastAsia="zh-CN"/>
        </w:rPr>
        <w:t>Regarding LCM perspective, we think the model operations decision would be better made by model residency entity, i.e. gNB/TRP, such as model activation/deactivation, model switching and fallback. The reason is that the performance assessment of the legacy positioning measurements, performance assessment of inactive models</w:t>
      </w:r>
      <w:r w:rsidR="000E16EC" w:rsidRPr="000A1D90">
        <w:rPr>
          <w:rFonts w:eastAsiaTheme="minorEastAsia" w:cs="Calibri"/>
          <w:color w:val="auto"/>
          <w:sz w:val="22"/>
          <w:szCs w:val="22"/>
          <w:lang w:val="en-GB" w:eastAsia="zh-CN"/>
        </w:rPr>
        <w:t>, and</w:t>
      </w:r>
      <w:r w:rsidRPr="000A1D90">
        <w:rPr>
          <w:rFonts w:eastAsiaTheme="minorEastAsia" w:cs="Calibri"/>
          <w:color w:val="auto"/>
          <w:sz w:val="22"/>
          <w:szCs w:val="22"/>
          <w:lang w:val="en-GB" w:eastAsia="zh-CN"/>
        </w:rPr>
        <w:t xml:space="preserve"> </w:t>
      </w:r>
      <w:r w:rsidR="000E16EC" w:rsidRPr="000A1D90">
        <w:rPr>
          <w:rFonts w:eastAsiaTheme="minorEastAsia" w:cs="Calibri"/>
          <w:color w:val="auto"/>
          <w:sz w:val="22"/>
          <w:szCs w:val="22"/>
          <w:lang w:val="en-GB" w:eastAsia="zh-CN"/>
        </w:rPr>
        <w:t xml:space="preserve">performance comparison </w:t>
      </w:r>
      <w:r w:rsidRPr="000A1D90">
        <w:rPr>
          <w:rFonts w:eastAsiaTheme="minorEastAsia" w:cs="Calibri"/>
          <w:color w:val="auto"/>
          <w:sz w:val="22"/>
          <w:szCs w:val="22"/>
          <w:lang w:val="en-GB" w:eastAsia="zh-CN"/>
        </w:rPr>
        <w:t xml:space="preserve">are </w:t>
      </w:r>
      <w:r w:rsidR="000E16EC" w:rsidRPr="000A1D90">
        <w:rPr>
          <w:rFonts w:eastAsiaTheme="minorEastAsia" w:cs="Calibri"/>
          <w:color w:val="auto"/>
          <w:sz w:val="22"/>
          <w:szCs w:val="22"/>
          <w:lang w:val="en-GB" w:eastAsia="zh-CN"/>
        </w:rPr>
        <w:t>easily to be done</w:t>
      </w:r>
      <w:r w:rsidRPr="000A1D90">
        <w:rPr>
          <w:rFonts w:eastAsiaTheme="minorEastAsia" w:cs="Calibri"/>
          <w:color w:val="auto"/>
          <w:sz w:val="22"/>
          <w:szCs w:val="22"/>
          <w:lang w:val="en-GB" w:eastAsia="zh-CN"/>
        </w:rPr>
        <w:t xml:space="preserve"> at gNB/TRP.</w:t>
      </w:r>
    </w:p>
    <w:p w14:paraId="1EA588B5" w14:textId="03F2E0E1" w:rsidR="003B3977" w:rsidRPr="000A1D90" w:rsidRDefault="003B3977" w:rsidP="000A1D90">
      <w:pPr>
        <w:spacing w:before="240" w:after="120" w:line="276" w:lineRule="auto"/>
        <w:jc w:val="both"/>
        <w:rPr>
          <w:b/>
          <w:bCs/>
          <w:sz w:val="22"/>
          <w:szCs w:val="22"/>
          <w:lang w:eastAsia="zh-CN"/>
        </w:rPr>
      </w:pPr>
      <w:bookmarkStart w:id="20" w:name="_Hlk178635288"/>
      <w:r w:rsidRPr="000A1D90">
        <w:rPr>
          <w:rFonts w:hint="eastAsia"/>
          <w:b/>
          <w:bCs/>
          <w:sz w:val="22"/>
          <w:szCs w:val="22"/>
          <w:lang w:eastAsia="zh-CN"/>
        </w:rPr>
        <w:t>Proposal</w:t>
      </w:r>
      <w:r w:rsidR="000A1D90">
        <w:rPr>
          <w:b/>
          <w:bCs/>
          <w:sz w:val="22"/>
          <w:szCs w:val="22"/>
          <w:lang w:eastAsia="zh-CN"/>
        </w:rPr>
        <w:t>-</w:t>
      </w:r>
      <w:r w:rsidRPr="000A1D90">
        <w:rPr>
          <w:rFonts w:hint="eastAsia"/>
          <w:b/>
          <w:bCs/>
          <w:sz w:val="22"/>
          <w:szCs w:val="22"/>
          <w:lang w:eastAsia="zh-CN"/>
        </w:rPr>
        <w:t>1</w:t>
      </w:r>
      <w:r w:rsidR="0041430F">
        <w:rPr>
          <w:b/>
          <w:bCs/>
          <w:sz w:val="22"/>
          <w:szCs w:val="22"/>
          <w:lang w:eastAsia="zh-CN"/>
        </w:rPr>
        <w:t>4</w:t>
      </w:r>
      <w:r w:rsidR="000A1D90">
        <w:rPr>
          <w:b/>
          <w:bCs/>
          <w:sz w:val="22"/>
          <w:szCs w:val="22"/>
          <w:lang w:eastAsia="zh-CN"/>
        </w:rPr>
        <w:t xml:space="preserve">: </w:t>
      </w:r>
      <w:r w:rsidR="000E16EC" w:rsidRPr="000A1D90">
        <w:rPr>
          <w:b/>
          <w:bCs/>
          <w:sz w:val="22"/>
          <w:szCs w:val="22"/>
          <w:lang w:eastAsia="zh-CN"/>
        </w:rPr>
        <w:t>Regarding performance monitoring metric calculation in label-based monitoring of</w:t>
      </w:r>
      <w:r w:rsidRPr="000A1D90">
        <w:rPr>
          <w:rFonts w:hint="eastAsia"/>
          <w:b/>
          <w:bCs/>
          <w:sz w:val="22"/>
          <w:szCs w:val="22"/>
          <w:lang w:eastAsia="zh-CN"/>
        </w:rPr>
        <w:t xml:space="preserve"> </w:t>
      </w:r>
      <w:r w:rsidR="000E16EC" w:rsidRPr="000A1D90">
        <w:rPr>
          <w:b/>
          <w:bCs/>
          <w:sz w:val="22"/>
          <w:szCs w:val="22"/>
          <w:lang w:eastAsia="zh-CN"/>
        </w:rPr>
        <w:t>C</w:t>
      </w:r>
      <w:r w:rsidRPr="000A1D90">
        <w:rPr>
          <w:rFonts w:hint="eastAsia"/>
          <w:b/>
          <w:bCs/>
          <w:sz w:val="22"/>
          <w:szCs w:val="22"/>
          <w:lang w:eastAsia="zh-CN"/>
        </w:rPr>
        <w:t>ase 3a</w:t>
      </w:r>
      <w:r w:rsidR="000E16EC" w:rsidRPr="000A1D90">
        <w:rPr>
          <w:b/>
          <w:bCs/>
          <w:sz w:val="22"/>
          <w:szCs w:val="22"/>
          <w:lang w:eastAsia="zh-CN"/>
        </w:rPr>
        <w:t>, model LCM control/decision is suggested to be done by gNB/TRP for both Option A and Option B.</w:t>
      </w:r>
    </w:p>
    <w:bookmarkEnd w:id="20"/>
    <w:p w14:paraId="26627F25" w14:textId="6830B45A" w:rsidR="00D84645" w:rsidRDefault="00D84645" w:rsidP="00404A8E">
      <w:pPr>
        <w:pStyle w:val="3"/>
        <w:rPr>
          <w:lang w:eastAsia="zh-CN"/>
        </w:rPr>
      </w:pPr>
      <w:r>
        <w:rPr>
          <w:rFonts w:hint="eastAsia"/>
          <w:lang w:eastAsia="zh-CN"/>
        </w:rPr>
        <w:t xml:space="preserve">2.3.4 </w:t>
      </w:r>
      <w:r>
        <w:rPr>
          <w:lang w:eastAsia="zh-CN"/>
        </w:rPr>
        <w:t>Case 3b</w:t>
      </w:r>
    </w:p>
    <w:p w14:paraId="2BB482E3" w14:textId="546CC35D" w:rsidR="00D84645" w:rsidRPr="000A1D90" w:rsidRDefault="00D84645" w:rsidP="00D84645">
      <w:pPr>
        <w:rPr>
          <w:b/>
          <w:sz w:val="22"/>
          <w:szCs w:val="22"/>
          <w:lang w:eastAsia="zh-CN"/>
        </w:rPr>
      </w:pPr>
      <w:r w:rsidRPr="000A1D90">
        <w:rPr>
          <w:rFonts w:hint="eastAsia"/>
          <w:sz w:val="22"/>
          <w:szCs w:val="22"/>
          <w:lang w:eastAsia="zh-CN"/>
        </w:rPr>
        <w:t>In RAN1#116 meeting, the following agreement has been reached:</w:t>
      </w:r>
    </w:p>
    <w:tbl>
      <w:tblPr>
        <w:tblStyle w:val="af9"/>
        <w:tblW w:w="0" w:type="auto"/>
        <w:tblLook w:val="04A0" w:firstRow="1" w:lastRow="0" w:firstColumn="1" w:lastColumn="0" w:noHBand="0" w:noVBand="1"/>
      </w:tblPr>
      <w:tblGrid>
        <w:gridCol w:w="9307"/>
      </w:tblGrid>
      <w:tr w:rsidR="00D84645" w:rsidRPr="000A1D90" w14:paraId="014FF6EB" w14:textId="77777777" w:rsidTr="0030439B">
        <w:tc>
          <w:tcPr>
            <w:tcW w:w="9307" w:type="dxa"/>
          </w:tcPr>
          <w:p w14:paraId="470E0D24" w14:textId="77777777" w:rsidR="00D84645" w:rsidRPr="000A1D90" w:rsidRDefault="00D84645" w:rsidP="0030439B">
            <w:pPr>
              <w:rPr>
                <w:b/>
                <w:highlight w:val="green"/>
              </w:rPr>
            </w:pPr>
            <w:r w:rsidRPr="000A1D90">
              <w:rPr>
                <w:b/>
                <w:highlight w:val="green"/>
              </w:rPr>
              <w:t>Agreement</w:t>
            </w:r>
          </w:p>
          <w:p w14:paraId="011AED48" w14:textId="77777777" w:rsidR="00D84645" w:rsidRPr="000A1D90" w:rsidRDefault="00D84645" w:rsidP="0030439B">
            <w:pPr>
              <w:rPr>
                <w:rFonts w:eastAsia="Batang"/>
                <w:szCs w:val="24"/>
                <w:lang w:val="en-GB" w:eastAsia="x-none"/>
              </w:rPr>
            </w:pPr>
            <w:r w:rsidRPr="000A1D90">
              <w:rPr>
                <w:rFonts w:eastAsia="Batang"/>
                <w:szCs w:val="24"/>
                <w:lang w:val="en-GB" w:eastAsia="x-none"/>
              </w:rPr>
              <w:t>For LMF-side model, RAN1 studies whether/what assistance information and/or measurement report may be sent from UE/PRU, and/or gNB to LMF to assist at least for the performance monitoring.</w:t>
            </w:r>
          </w:p>
          <w:p w14:paraId="010D9669" w14:textId="77777777" w:rsidR="00D84645" w:rsidRPr="000A1D90" w:rsidRDefault="00D84645" w:rsidP="00D84645">
            <w:pPr>
              <w:pStyle w:val="af6"/>
              <w:widowControl w:val="0"/>
              <w:numPr>
                <w:ilvl w:val="0"/>
                <w:numId w:val="73"/>
              </w:numPr>
              <w:overflowPunct/>
              <w:autoSpaceDE/>
              <w:autoSpaceDN/>
              <w:adjustRightInd/>
              <w:spacing w:after="0"/>
              <w:ind w:firstLineChars="0"/>
              <w:jc w:val="both"/>
              <w:textAlignment w:val="auto"/>
            </w:pPr>
            <w:r w:rsidRPr="000A1D90">
              <w:t xml:space="preserve">RAN1 understands that it is out of RAN1 scope to define monitoring metric calculation and related model management decisions for LMF-side model. </w:t>
            </w:r>
          </w:p>
        </w:tc>
      </w:tr>
    </w:tbl>
    <w:p w14:paraId="3231250C" w14:textId="07581D29" w:rsidR="000E16EC" w:rsidRPr="00537959" w:rsidRDefault="000E16EC" w:rsidP="00537959">
      <w:pPr>
        <w:rPr>
          <w:sz w:val="22"/>
          <w:szCs w:val="22"/>
          <w:lang w:eastAsia="zh-CN"/>
        </w:rPr>
      </w:pPr>
      <w:r w:rsidRPr="00537959">
        <w:rPr>
          <w:sz w:val="22"/>
          <w:szCs w:val="22"/>
          <w:lang w:eastAsia="zh-CN"/>
        </w:rPr>
        <w:t xml:space="preserve">Since the model </w:t>
      </w:r>
      <w:r w:rsidR="00593107" w:rsidRPr="00537959">
        <w:rPr>
          <w:sz w:val="22"/>
          <w:szCs w:val="22"/>
          <w:lang w:eastAsia="zh-CN"/>
        </w:rPr>
        <w:t>is residing</w:t>
      </w:r>
      <w:r w:rsidRPr="00537959">
        <w:rPr>
          <w:sz w:val="22"/>
          <w:szCs w:val="22"/>
          <w:lang w:eastAsia="zh-CN"/>
        </w:rPr>
        <w:t xml:space="preserve"> at LMF-side, the performance monitoring can be up to implementation no </w:t>
      </w:r>
      <w:r w:rsidR="00D57C4B" w:rsidRPr="00537959">
        <w:rPr>
          <w:sz w:val="22"/>
          <w:szCs w:val="22"/>
          <w:lang w:eastAsia="zh-CN"/>
        </w:rPr>
        <w:t>matter whether</w:t>
      </w:r>
      <w:r w:rsidRPr="00537959">
        <w:rPr>
          <w:sz w:val="22"/>
          <w:szCs w:val="22"/>
          <w:lang w:eastAsia="zh-CN"/>
        </w:rPr>
        <w:t xml:space="preserve"> label-based motoring or label-free monitoring.</w:t>
      </w:r>
    </w:p>
    <w:p w14:paraId="76F8BC43" w14:textId="77777777" w:rsidR="00B2653C" w:rsidRPr="0093257A" w:rsidRDefault="00B2653C" w:rsidP="00B2653C">
      <w:pPr>
        <w:spacing w:before="240" w:after="120" w:line="276" w:lineRule="auto"/>
        <w:jc w:val="both"/>
        <w:rPr>
          <w:b/>
          <w:bCs/>
          <w:sz w:val="22"/>
          <w:szCs w:val="22"/>
          <w:lang w:eastAsia="zh-CN"/>
        </w:rPr>
      </w:pPr>
      <w:r w:rsidRPr="0093257A">
        <w:rPr>
          <w:rFonts w:hint="eastAsia"/>
          <w:b/>
          <w:bCs/>
          <w:sz w:val="22"/>
          <w:szCs w:val="22"/>
          <w:lang w:eastAsia="zh-CN"/>
        </w:rPr>
        <w:t>Proposal</w:t>
      </w:r>
      <w:r w:rsidRPr="0093257A">
        <w:rPr>
          <w:b/>
          <w:bCs/>
          <w:sz w:val="22"/>
          <w:szCs w:val="22"/>
          <w:lang w:eastAsia="zh-CN"/>
        </w:rPr>
        <w:t>-15:</w:t>
      </w:r>
      <w:r w:rsidRPr="0093257A">
        <w:rPr>
          <w:rFonts w:hint="eastAsia"/>
          <w:b/>
          <w:bCs/>
          <w:sz w:val="22"/>
          <w:szCs w:val="22"/>
          <w:lang w:eastAsia="zh-CN"/>
        </w:rPr>
        <w:t xml:space="preserve"> </w:t>
      </w:r>
      <w:r w:rsidRPr="0093257A">
        <w:rPr>
          <w:b/>
          <w:bCs/>
          <w:sz w:val="22"/>
          <w:szCs w:val="22"/>
          <w:lang w:eastAsia="zh-CN"/>
        </w:rPr>
        <w:t>P</w:t>
      </w:r>
      <w:r w:rsidRPr="0093257A">
        <w:rPr>
          <w:rFonts w:hint="eastAsia"/>
          <w:b/>
          <w:bCs/>
          <w:sz w:val="22"/>
          <w:szCs w:val="22"/>
          <w:lang w:eastAsia="zh-CN"/>
        </w:rPr>
        <w:t>erformance monitoring</w:t>
      </w:r>
      <w:r w:rsidRPr="0093257A">
        <w:rPr>
          <w:b/>
          <w:bCs/>
          <w:sz w:val="22"/>
          <w:szCs w:val="22"/>
          <w:lang w:eastAsia="zh-CN"/>
        </w:rPr>
        <w:t xml:space="preserve"> for case 3b can be realized by implementation and </w:t>
      </w:r>
      <w:r w:rsidRPr="0093257A">
        <w:rPr>
          <w:rFonts w:hint="eastAsia"/>
          <w:b/>
          <w:bCs/>
          <w:sz w:val="22"/>
          <w:szCs w:val="22"/>
          <w:lang w:eastAsia="zh-CN"/>
        </w:rPr>
        <w:t xml:space="preserve">there is </w:t>
      </w:r>
      <w:r w:rsidRPr="0093257A">
        <w:rPr>
          <w:b/>
          <w:bCs/>
          <w:sz w:val="22"/>
          <w:szCs w:val="22"/>
          <w:lang w:eastAsia="zh-CN"/>
        </w:rPr>
        <w:t>no need for further study.</w:t>
      </w:r>
    </w:p>
    <w:p w14:paraId="567A5B73" w14:textId="77777777" w:rsidR="00440C2B" w:rsidRDefault="006A747F" w:rsidP="00F915C3">
      <w:pPr>
        <w:pStyle w:val="1"/>
        <w:rPr>
          <w:lang w:val="en-US"/>
        </w:rPr>
      </w:pPr>
      <w:r>
        <w:rPr>
          <w:lang w:val="en-US"/>
        </w:rPr>
        <w:t xml:space="preserve">3 </w:t>
      </w:r>
      <w:r w:rsidR="00440C2B">
        <w:rPr>
          <w:lang w:val="en-US"/>
        </w:rPr>
        <w:t>Conclusion</w:t>
      </w:r>
    </w:p>
    <w:p w14:paraId="5B79F779" w14:textId="0D6942AE" w:rsidR="00EA2114" w:rsidRDefault="00EA2114" w:rsidP="00B2653C">
      <w:pPr>
        <w:jc w:val="both"/>
        <w:rPr>
          <w:b/>
          <w:bCs/>
          <w:sz w:val="22"/>
          <w:szCs w:val="22"/>
          <w:lang w:val="en-GB" w:eastAsia="zh-CN"/>
        </w:rPr>
      </w:pPr>
      <w:bookmarkStart w:id="21" w:name="_Hlk189826247"/>
      <w:r w:rsidRPr="00286FD3">
        <w:rPr>
          <w:b/>
          <w:bCs/>
          <w:sz w:val="22"/>
          <w:szCs w:val="22"/>
          <w:lang w:val="en-GB" w:eastAsia="zh-CN"/>
        </w:rPr>
        <w:t xml:space="preserve">Observation-1: Regarding sample-based measurement, </w:t>
      </w:r>
      <w:r w:rsidR="007D75DC">
        <w:rPr>
          <w:rFonts w:hint="eastAsia"/>
          <w:b/>
          <w:bCs/>
          <w:sz w:val="22"/>
          <w:szCs w:val="22"/>
          <w:lang w:val="en-GB" w:eastAsia="zh-CN"/>
        </w:rPr>
        <w:t>supporting</w:t>
      </w:r>
      <w:r w:rsidR="007D75DC" w:rsidRPr="00286FD3">
        <w:rPr>
          <w:b/>
          <w:bCs/>
          <w:sz w:val="22"/>
          <w:szCs w:val="22"/>
          <w:lang w:val="en-GB" w:eastAsia="zh-CN"/>
        </w:rPr>
        <w:t xml:space="preserve"> </w:t>
      </w:r>
      <w:r w:rsidRPr="00286FD3">
        <w:rPr>
          <w:b/>
          <w:bCs/>
          <w:sz w:val="22"/>
          <w:szCs w:val="22"/>
          <w:lang w:val="en-GB" w:eastAsia="zh-CN"/>
        </w:rPr>
        <w:t>a timing offset before the first detected path may be helpful to include potential useful channel response information and accommodate the implementation difference in the first path detection.</w:t>
      </w:r>
    </w:p>
    <w:p w14:paraId="6C60F459" w14:textId="4074CA19" w:rsidR="00EA2114" w:rsidRPr="00EA2114" w:rsidRDefault="00EA2114" w:rsidP="00B2653C">
      <w:pPr>
        <w:jc w:val="both"/>
        <w:rPr>
          <w:b/>
          <w:bCs/>
          <w:sz w:val="22"/>
          <w:szCs w:val="22"/>
          <w:lang w:val="en-GB" w:eastAsia="zh-CN"/>
        </w:rPr>
      </w:pPr>
      <w:r w:rsidRPr="00B2653C">
        <w:rPr>
          <w:rFonts w:hint="eastAsia"/>
          <w:b/>
          <w:bCs/>
          <w:sz w:val="22"/>
          <w:szCs w:val="22"/>
          <w:lang w:val="en-GB" w:eastAsia="zh-CN"/>
        </w:rPr>
        <w:t>Observation</w:t>
      </w:r>
      <w:r w:rsidRPr="00B2653C">
        <w:rPr>
          <w:b/>
          <w:bCs/>
          <w:sz w:val="22"/>
          <w:szCs w:val="22"/>
          <w:lang w:val="en-GB" w:eastAsia="zh-CN"/>
        </w:rPr>
        <w:t>-</w:t>
      </w:r>
      <w:r w:rsidRPr="00B2653C">
        <w:rPr>
          <w:rFonts w:hint="eastAsia"/>
          <w:b/>
          <w:bCs/>
          <w:sz w:val="22"/>
          <w:szCs w:val="22"/>
          <w:lang w:val="en-GB" w:eastAsia="zh-CN"/>
        </w:rPr>
        <w:t>2: AI/ML</w:t>
      </w:r>
      <w:r w:rsidRPr="00B2653C">
        <w:rPr>
          <w:b/>
          <w:bCs/>
          <w:sz w:val="22"/>
          <w:szCs w:val="22"/>
          <w:lang w:val="en-GB" w:eastAsia="zh-CN"/>
        </w:rPr>
        <w:t>-based</w:t>
      </w:r>
      <w:r w:rsidRPr="00B2653C">
        <w:rPr>
          <w:rFonts w:hint="eastAsia"/>
          <w:b/>
          <w:bCs/>
          <w:sz w:val="22"/>
          <w:szCs w:val="22"/>
          <w:lang w:val="en-GB" w:eastAsia="zh-CN"/>
        </w:rPr>
        <w:t xml:space="preserve"> positioning is mainly used in heavy NLOS scenarios</w:t>
      </w:r>
      <w:r w:rsidRPr="00B2653C">
        <w:rPr>
          <w:b/>
          <w:bCs/>
          <w:sz w:val="22"/>
          <w:szCs w:val="22"/>
          <w:lang w:val="en-GB" w:eastAsia="zh-CN"/>
        </w:rPr>
        <w:t xml:space="preserve"> and has</w:t>
      </w:r>
      <w:r w:rsidRPr="00B2653C">
        <w:rPr>
          <w:rFonts w:hint="eastAsia"/>
          <w:b/>
          <w:bCs/>
          <w:sz w:val="22"/>
          <w:szCs w:val="22"/>
          <w:lang w:val="en-GB" w:eastAsia="zh-CN"/>
        </w:rPr>
        <w:t xml:space="preserve"> a</w:t>
      </w:r>
      <w:r w:rsidRPr="00B2653C">
        <w:rPr>
          <w:b/>
          <w:bCs/>
          <w:sz w:val="22"/>
          <w:szCs w:val="22"/>
          <w:lang w:val="en-GB" w:eastAsia="zh-CN"/>
        </w:rPr>
        <w:t xml:space="preserve"> significant gain </w:t>
      </w:r>
      <w:r w:rsidRPr="00B2653C">
        <w:rPr>
          <w:rFonts w:hint="eastAsia"/>
          <w:b/>
          <w:bCs/>
          <w:sz w:val="22"/>
          <w:szCs w:val="22"/>
          <w:lang w:val="en-GB" w:eastAsia="zh-CN"/>
        </w:rPr>
        <w:t xml:space="preserve">over the conventional methods in these scenarios. Due to the uncertainty of the first </w:t>
      </w:r>
      <w:r w:rsidRPr="00B2653C">
        <w:rPr>
          <w:rFonts w:hint="eastAsia"/>
          <w:b/>
          <w:bCs/>
          <w:sz w:val="22"/>
          <w:szCs w:val="22"/>
          <w:lang w:val="en-GB" w:eastAsia="zh-CN"/>
        </w:rPr>
        <w:lastRenderedPageBreak/>
        <w:t xml:space="preserve">detected path matching the LOS path, </w:t>
      </w:r>
      <w:r w:rsidRPr="00B2653C">
        <w:rPr>
          <w:b/>
          <w:bCs/>
          <w:sz w:val="22"/>
          <w:szCs w:val="22"/>
          <w:lang w:val="en-GB" w:eastAsia="zh-CN"/>
        </w:rPr>
        <w:t>providing additional</w:t>
      </w:r>
      <w:r w:rsidRPr="00B2653C">
        <w:rPr>
          <w:rFonts w:hint="eastAsia"/>
          <w:b/>
          <w:bCs/>
          <w:sz w:val="22"/>
          <w:szCs w:val="22"/>
          <w:lang w:val="en-GB" w:eastAsia="zh-CN"/>
        </w:rPr>
        <w:t xml:space="preserve"> information</w:t>
      </w:r>
      <w:r w:rsidRPr="00B2653C">
        <w:rPr>
          <w:b/>
          <w:bCs/>
          <w:sz w:val="22"/>
          <w:szCs w:val="22"/>
          <w:lang w:val="en-GB" w:eastAsia="zh-CN"/>
        </w:rPr>
        <w:t xml:space="preserve"> on</w:t>
      </w:r>
      <w:r w:rsidRPr="00B2653C">
        <w:rPr>
          <w:rFonts w:hint="eastAsia"/>
          <w:b/>
          <w:bCs/>
          <w:sz w:val="22"/>
          <w:szCs w:val="22"/>
          <w:lang w:val="en-GB" w:eastAsia="zh-CN"/>
        </w:rPr>
        <w:t xml:space="preserve"> the first </w:t>
      </w:r>
      <w:r w:rsidRPr="00B2653C">
        <w:rPr>
          <w:b/>
          <w:bCs/>
          <w:sz w:val="22"/>
          <w:szCs w:val="22"/>
          <w:lang w:val="en-GB" w:eastAsia="zh-CN"/>
        </w:rPr>
        <w:t>path</w:t>
      </w:r>
      <w:r w:rsidRPr="00B2653C">
        <w:rPr>
          <w:rFonts w:hint="eastAsia"/>
          <w:b/>
          <w:bCs/>
          <w:sz w:val="22"/>
          <w:szCs w:val="22"/>
          <w:lang w:val="en-GB" w:eastAsia="zh-CN"/>
        </w:rPr>
        <w:t xml:space="preserve"> may not be helpful to the AI/ML positioning accuracy </w:t>
      </w:r>
      <w:r w:rsidRPr="00B2653C">
        <w:rPr>
          <w:b/>
          <w:bCs/>
          <w:sz w:val="22"/>
          <w:szCs w:val="22"/>
          <w:lang w:val="en-GB" w:eastAsia="zh-CN"/>
        </w:rPr>
        <w:t>enhancement.</w:t>
      </w:r>
    </w:p>
    <w:p w14:paraId="5E8AE088" w14:textId="77777777" w:rsidR="00EA2114" w:rsidRPr="00B2653C" w:rsidRDefault="00EA2114" w:rsidP="00B2653C">
      <w:pPr>
        <w:rPr>
          <w:b/>
          <w:bCs/>
          <w:sz w:val="22"/>
          <w:szCs w:val="22"/>
          <w:lang w:val="en-GB" w:eastAsia="zh-CN"/>
        </w:rPr>
      </w:pPr>
      <w:r w:rsidRPr="00B2653C">
        <w:rPr>
          <w:b/>
          <w:bCs/>
          <w:sz w:val="22"/>
          <w:szCs w:val="22"/>
          <w:lang w:val="en-GB" w:eastAsia="zh-CN"/>
        </w:rPr>
        <w:t>O</w:t>
      </w:r>
      <w:r w:rsidRPr="00B2653C">
        <w:rPr>
          <w:rFonts w:hint="eastAsia"/>
          <w:b/>
          <w:bCs/>
          <w:sz w:val="22"/>
          <w:szCs w:val="22"/>
          <w:lang w:val="en-GB" w:eastAsia="zh-CN"/>
        </w:rPr>
        <w:t xml:space="preserve">bservation-3: From Rel-18 SI evaluation results, adding phase information to CIR </w:t>
      </w:r>
      <w:r w:rsidRPr="00B2653C">
        <w:rPr>
          <w:b/>
          <w:bCs/>
          <w:sz w:val="22"/>
          <w:szCs w:val="22"/>
          <w:lang w:val="en-GB" w:eastAsia="zh-CN"/>
        </w:rPr>
        <w:t>brings</w:t>
      </w:r>
      <w:r w:rsidRPr="00B2653C">
        <w:rPr>
          <w:rFonts w:hint="eastAsia"/>
          <w:b/>
          <w:bCs/>
          <w:sz w:val="22"/>
          <w:szCs w:val="22"/>
          <w:lang w:val="en-GB" w:eastAsia="zh-CN"/>
        </w:rPr>
        <w:t xml:space="preserve"> only negligible performance gains of AI/ML positioning accuracy but with </w:t>
      </w:r>
      <w:r w:rsidRPr="00B2653C">
        <w:rPr>
          <w:b/>
          <w:bCs/>
          <w:sz w:val="22"/>
          <w:szCs w:val="22"/>
          <w:lang w:val="en-GB" w:eastAsia="zh-CN"/>
        </w:rPr>
        <w:t>significant</w:t>
      </w:r>
      <w:r w:rsidRPr="00B2653C">
        <w:rPr>
          <w:rFonts w:hint="eastAsia"/>
          <w:b/>
          <w:bCs/>
          <w:sz w:val="22"/>
          <w:szCs w:val="22"/>
          <w:lang w:val="en-GB" w:eastAsia="zh-CN"/>
        </w:rPr>
        <w:t xml:space="preserve"> overhead increasing</w:t>
      </w:r>
      <w:r w:rsidRPr="00B2653C">
        <w:rPr>
          <w:b/>
          <w:bCs/>
          <w:sz w:val="22"/>
          <w:szCs w:val="22"/>
          <w:lang w:val="en-GB" w:eastAsia="zh-CN"/>
        </w:rPr>
        <w:t>.</w:t>
      </w:r>
    </w:p>
    <w:p w14:paraId="4BAFDF61" w14:textId="77777777" w:rsidR="00EA2114" w:rsidRDefault="00EA2114" w:rsidP="00B2653C">
      <w:pPr>
        <w:jc w:val="both"/>
        <w:rPr>
          <w:b/>
          <w:bCs/>
          <w:sz w:val="22"/>
          <w:szCs w:val="22"/>
          <w:lang w:eastAsia="zh-CN"/>
        </w:rPr>
      </w:pPr>
      <w:r w:rsidRPr="00551E3C">
        <w:rPr>
          <w:b/>
          <w:bCs/>
          <w:sz w:val="22"/>
          <w:szCs w:val="22"/>
          <w:lang w:val="en-GB" w:eastAsia="zh-CN"/>
        </w:rPr>
        <w:t>Proposal-1: The issues for 2</w:t>
      </w:r>
      <w:r w:rsidRPr="00551E3C">
        <w:rPr>
          <w:b/>
          <w:bCs/>
          <w:sz w:val="22"/>
          <w:szCs w:val="22"/>
          <w:vertAlign w:val="superscript"/>
          <w:lang w:val="en-GB" w:eastAsia="zh-CN"/>
        </w:rPr>
        <w:t>nd</w:t>
      </w:r>
      <w:r w:rsidRPr="00551E3C">
        <w:rPr>
          <w:b/>
          <w:bCs/>
          <w:sz w:val="22"/>
          <w:szCs w:val="22"/>
          <w:lang w:val="en-GB" w:eastAsia="zh-CN"/>
        </w:rPr>
        <w:t xml:space="preserve"> priority use cases (Case 2a, Case 2b) will not be treated in 2025 Q1</w:t>
      </w:r>
      <w:r>
        <w:rPr>
          <w:b/>
          <w:bCs/>
          <w:sz w:val="22"/>
          <w:szCs w:val="22"/>
          <w:lang w:val="en-GB" w:eastAsia="zh-CN"/>
        </w:rPr>
        <w:t>.</w:t>
      </w:r>
    </w:p>
    <w:p w14:paraId="351971EB" w14:textId="7E2424B3" w:rsidR="00EA2114" w:rsidRPr="00B2653C" w:rsidRDefault="00EA2114" w:rsidP="00B2653C">
      <w:pPr>
        <w:jc w:val="both"/>
        <w:rPr>
          <w:b/>
          <w:bCs/>
          <w:sz w:val="22"/>
          <w:szCs w:val="22"/>
          <w:lang w:val="en-GB" w:eastAsia="zh-CN"/>
        </w:rPr>
      </w:pPr>
      <w:bookmarkStart w:id="22" w:name="_Hlk189830535"/>
      <w:r w:rsidRPr="00B2653C">
        <w:rPr>
          <w:b/>
          <w:bCs/>
          <w:sz w:val="22"/>
          <w:szCs w:val="22"/>
          <w:lang w:val="en-GB" w:eastAsia="zh-CN"/>
        </w:rPr>
        <w:t xml:space="preserve">Proposal-2 </w:t>
      </w:r>
      <w:r>
        <w:rPr>
          <w:b/>
          <w:bCs/>
          <w:sz w:val="22"/>
          <w:szCs w:val="22"/>
          <w:lang w:val="en-GB" w:eastAsia="zh-CN"/>
        </w:rPr>
        <w:t xml:space="preserve">For Case 3b, wrt. </w:t>
      </w:r>
      <w:r w:rsidRPr="00286FD3">
        <w:rPr>
          <w:b/>
          <w:bCs/>
          <w:sz w:val="22"/>
          <w:szCs w:val="22"/>
          <w:lang w:val="en-GB" w:eastAsia="zh-CN"/>
        </w:rPr>
        <w:t>the starting time of the list of Nt consecutive samples</w:t>
      </w:r>
      <w:r>
        <w:rPr>
          <w:b/>
          <w:bCs/>
          <w:sz w:val="22"/>
          <w:szCs w:val="22"/>
          <w:lang w:val="en-GB" w:eastAsia="zh-CN"/>
        </w:rPr>
        <w:t>, t</w:t>
      </w:r>
      <w:r w:rsidRPr="00286FD3">
        <w:rPr>
          <w:b/>
          <w:bCs/>
          <w:sz w:val="22"/>
          <w:szCs w:val="22"/>
          <w:lang w:val="en-GB" w:eastAsia="zh-CN"/>
        </w:rPr>
        <w:t xml:space="preserve">o mitigate useful channel response information loss </w:t>
      </w:r>
      <w:r>
        <w:rPr>
          <w:b/>
          <w:bCs/>
          <w:sz w:val="22"/>
          <w:szCs w:val="22"/>
          <w:lang w:val="en-GB" w:eastAsia="zh-CN"/>
        </w:rPr>
        <w:t xml:space="preserve">and the impacts of </w:t>
      </w:r>
      <w:r w:rsidRPr="00286FD3">
        <w:rPr>
          <w:b/>
          <w:bCs/>
          <w:sz w:val="22"/>
          <w:szCs w:val="22"/>
          <w:lang w:val="en-GB" w:eastAsia="zh-CN"/>
        </w:rPr>
        <w:t>difference</w:t>
      </w:r>
      <w:r>
        <w:rPr>
          <w:b/>
          <w:bCs/>
          <w:sz w:val="22"/>
          <w:szCs w:val="22"/>
          <w:lang w:val="en-GB" w:eastAsia="zh-CN"/>
        </w:rPr>
        <w:t xml:space="preserve"> in </w:t>
      </w:r>
      <w:r w:rsidR="003719BC">
        <w:rPr>
          <w:rFonts w:hint="eastAsia"/>
          <w:b/>
          <w:bCs/>
          <w:sz w:val="22"/>
          <w:szCs w:val="22"/>
          <w:lang w:val="en-GB" w:eastAsia="zh-CN"/>
        </w:rPr>
        <w:t xml:space="preserve">the </w:t>
      </w:r>
      <w:r>
        <w:rPr>
          <w:b/>
          <w:bCs/>
          <w:sz w:val="22"/>
          <w:szCs w:val="22"/>
          <w:lang w:val="en-GB" w:eastAsia="zh-CN"/>
        </w:rPr>
        <w:t>first</w:t>
      </w:r>
      <w:r w:rsidR="00B2653C">
        <w:rPr>
          <w:rFonts w:hint="eastAsia"/>
          <w:b/>
          <w:bCs/>
          <w:sz w:val="22"/>
          <w:szCs w:val="22"/>
          <w:lang w:val="en-GB" w:eastAsia="zh-CN"/>
        </w:rPr>
        <w:t>-</w:t>
      </w:r>
      <w:r>
        <w:rPr>
          <w:b/>
          <w:bCs/>
          <w:sz w:val="22"/>
          <w:szCs w:val="22"/>
          <w:lang w:val="en-GB" w:eastAsia="zh-CN"/>
        </w:rPr>
        <w:t>path</w:t>
      </w:r>
      <w:r w:rsidR="00B2653C">
        <w:rPr>
          <w:rFonts w:hint="eastAsia"/>
          <w:b/>
          <w:bCs/>
          <w:sz w:val="22"/>
          <w:szCs w:val="22"/>
          <w:lang w:val="en-GB" w:eastAsia="zh-CN"/>
        </w:rPr>
        <w:t xml:space="preserve"> </w:t>
      </w:r>
      <w:r>
        <w:rPr>
          <w:b/>
          <w:bCs/>
          <w:sz w:val="22"/>
          <w:szCs w:val="22"/>
          <w:lang w:val="en-GB" w:eastAsia="zh-CN"/>
        </w:rPr>
        <w:t xml:space="preserve">detection, the following alternatives on introducing a timing offset before the starting time can be considered: </w:t>
      </w:r>
    </w:p>
    <w:p w14:paraId="2C340A81" w14:textId="77777777" w:rsidR="00EA2114" w:rsidRPr="00286FD3" w:rsidRDefault="00EA2114" w:rsidP="00EA2114">
      <w:pPr>
        <w:pStyle w:val="af6"/>
        <w:numPr>
          <w:ilvl w:val="0"/>
          <w:numId w:val="101"/>
        </w:numPr>
        <w:spacing w:after="120"/>
        <w:ind w:firstLineChars="0"/>
        <w:jc w:val="both"/>
        <w:rPr>
          <w:b/>
          <w:bCs/>
          <w:sz w:val="22"/>
          <w:szCs w:val="22"/>
          <w:lang w:val="en-GB" w:eastAsia="x-none"/>
        </w:rPr>
      </w:pPr>
      <w:r w:rsidRPr="00286FD3">
        <w:rPr>
          <w:b/>
          <w:bCs/>
          <w:sz w:val="22"/>
          <w:szCs w:val="22"/>
          <w:lang w:val="en-GB" w:eastAsia="x-none"/>
        </w:rPr>
        <w:t xml:space="preserve">Alt-1: The timing offset </w:t>
      </w:r>
      <w:r>
        <w:rPr>
          <w:b/>
          <w:bCs/>
          <w:sz w:val="22"/>
          <w:szCs w:val="22"/>
          <w:lang w:val="en-GB" w:eastAsia="x-none"/>
        </w:rPr>
        <w:t>for the starting</w:t>
      </w:r>
      <w:r w:rsidRPr="00286FD3">
        <w:rPr>
          <w:b/>
          <w:bCs/>
          <w:sz w:val="22"/>
          <w:szCs w:val="22"/>
          <w:lang w:val="en-GB" w:eastAsia="x-none"/>
        </w:rPr>
        <w:t xml:space="preserve"> timing of the </w:t>
      </w:r>
      <w:proofErr w:type="gramStart"/>
      <w:r w:rsidRPr="00286FD3">
        <w:rPr>
          <w:b/>
          <w:bCs/>
          <w:sz w:val="22"/>
          <w:szCs w:val="22"/>
          <w:lang w:val="en-GB" w:eastAsia="x-none"/>
        </w:rPr>
        <w:t>first-path</w:t>
      </w:r>
      <w:proofErr w:type="gramEnd"/>
      <w:r w:rsidRPr="00286FD3">
        <w:rPr>
          <w:b/>
          <w:bCs/>
          <w:sz w:val="22"/>
          <w:szCs w:val="22"/>
          <w:lang w:val="en-GB" w:eastAsia="x-none"/>
        </w:rPr>
        <w:t xml:space="preserve"> is transmitted </w:t>
      </w:r>
      <w:r w:rsidRPr="00163FC9">
        <w:rPr>
          <w:b/>
          <w:bCs/>
          <w:sz w:val="22"/>
          <w:szCs w:val="22"/>
          <w:lang w:val="en-GB" w:eastAsia="x-none"/>
        </w:rPr>
        <w:t>from gNB to LMF</w:t>
      </w:r>
    </w:p>
    <w:p w14:paraId="6383D14D" w14:textId="77777777" w:rsidR="00EA2114" w:rsidRPr="00286FD3" w:rsidRDefault="00EA2114" w:rsidP="00EA2114">
      <w:pPr>
        <w:pStyle w:val="af6"/>
        <w:numPr>
          <w:ilvl w:val="0"/>
          <w:numId w:val="101"/>
        </w:numPr>
        <w:spacing w:after="120"/>
        <w:ind w:firstLineChars="0"/>
        <w:jc w:val="both"/>
        <w:rPr>
          <w:b/>
          <w:bCs/>
          <w:sz w:val="22"/>
          <w:szCs w:val="22"/>
          <w:lang w:val="en-GB" w:eastAsia="x-none"/>
        </w:rPr>
      </w:pPr>
      <w:r w:rsidRPr="00286FD3">
        <w:rPr>
          <w:b/>
          <w:bCs/>
          <w:sz w:val="22"/>
          <w:szCs w:val="22"/>
          <w:lang w:val="en-GB" w:eastAsia="x-none"/>
        </w:rPr>
        <w:t xml:space="preserve">Alt-2: The timing offset </w:t>
      </w:r>
      <w:r>
        <w:rPr>
          <w:b/>
          <w:bCs/>
          <w:sz w:val="22"/>
          <w:szCs w:val="22"/>
          <w:lang w:val="en-GB" w:eastAsia="x-none"/>
        </w:rPr>
        <w:t>for the starting</w:t>
      </w:r>
      <w:r w:rsidRPr="00286FD3">
        <w:rPr>
          <w:b/>
          <w:bCs/>
          <w:sz w:val="22"/>
          <w:szCs w:val="22"/>
          <w:lang w:val="en-GB" w:eastAsia="x-none"/>
        </w:rPr>
        <w:t xml:space="preserve"> timing of the </w:t>
      </w:r>
      <w:proofErr w:type="gramStart"/>
      <w:r w:rsidRPr="00286FD3">
        <w:rPr>
          <w:b/>
          <w:bCs/>
          <w:sz w:val="22"/>
          <w:szCs w:val="22"/>
          <w:lang w:val="en-GB" w:eastAsia="x-none"/>
        </w:rPr>
        <w:t>first-path</w:t>
      </w:r>
      <w:proofErr w:type="gramEnd"/>
      <w:r w:rsidRPr="00286FD3">
        <w:rPr>
          <w:b/>
          <w:bCs/>
          <w:sz w:val="22"/>
          <w:szCs w:val="22"/>
          <w:lang w:val="en-GB" w:eastAsia="x-none"/>
        </w:rPr>
        <w:t xml:space="preserve"> is configured from LMF to gNB</w:t>
      </w:r>
    </w:p>
    <w:p w14:paraId="53015A07" w14:textId="77777777" w:rsidR="00EA2114" w:rsidRDefault="00EA2114" w:rsidP="00EA2114">
      <w:pPr>
        <w:pStyle w:val="af6"/>
        <w:numPr>
          <w:ilvl w:val="0"/>
          <w:numId w:val="101"/>
        </w:numPr>
        <w:spacing w:after="120"/>
        <w:ind w:firstLineChars="0"/>
        <w:jc w:val="both"/>
        <w:rPr>
          <w:b/>
          <w:bCs/>
          <w:sz w:val="22"/>
          <w:szCs w:val="22"/>
          <w:lang w:val="en-GB" w:eastAsia="x-none"/>
        </w:rPr>
      </w:pPr>
      <w:r w:rsidRPr="00286FD3">
        <w:rPr>
          <w:b/>
          <w:bCs/>
          <w:sz w:val="22"/>
          <w:szCs w:val="22"/>
          <w:lang w:val="en-GB" w:eastAsia="x-none"/>
        </w:rPr>
        <w:t xml:space="preserve">Alt-3: The timing offset </w:t>
      </w:r>
      <w:r>
        <w:rPr>
          <w:b/>
          <w:bCs/>
          <w:sz w:val="22"/>
          <w:szCs w:val="22"/>
          <w:lang w:val="en-GB" w:eastAsia="x-none"/>
        </w:rPr>
        <w:t>for the starting</w:t>
      </w:r>
      <w:r w:rsidRPr="00286FD3">
        <w:rPr>
          <w:b/>
          <w:bCs/>
          <w:sz w:val="22"/>
          <w:szCs w:val="22"/>
          <w:lang w:val="en-GB" w:eastAsia="x-none"/>
        </w:rPr>
        <w:t xml:space="preserve"> timing of the </w:t>
      </w:r>
      <w:proofErr w:type="gramStart"/>
      <w:r w:rsidRPr="00286FD3">
        <w:rPr>
          <w:b/>
          <w:bCs/>
          <w:sz w:val="22"/>
          <w:szCs w:val="22"/>
          <w:lang w:val="en-GB" w:eastAsia="x-none"/>
        </w:rPr>
        <w:t>first-path</w:t>
      </w:r>
      <w:proofErr w:type="gramEnd"/>
      <w:r>
        <w:rPr>
          <w:b/>
          <w:bCs/>
          <w:sz w:val="22"/>
          <w:szCs w:val="22"/>
          <w:lang w:val="en-GB" w:eastAsia="x-none"/>
        </w:rPr>
        <w:t xml:space="preserve"> can be handled by implementation and with no STD impacts</w:t>
      </w:r>
    </w:p>
    <w:bookmarkEnd w:id="22"/>
    <w:p w14:paraId="56FA4E7A" w14:textId="77777777" w:rsidR="00B2653C" w:rsidRPr="002E57C1" w:rsidRDefault="00B2653C" w:rsidP="00B2653C">
      <w:pPr>
        <w:jc w:val="both"/>
        <w:rPr>
          <w:b/>
          <w:bCs/>
          <w:sz w:val="22"/>
          <w:szCs w:val="22"/>
          <w:lang w:val="en-GB" w:eastAsia="zh-CN"/>
        </w:rPr>
      </w:pPr>
      <w:r w:rsidRPr="002E57C1">
        <w:rPr>
          <w:rFonts w:hint="eastAsia"/>
          <w:b/>
          <w:bCs/>
          <w:sz w:val="22"/>
          <w:szCs w:val="22"/>
          <w:lang w:val="en-GB" w:eastAsia="zh-CN"/>
        </w:rPr>
        <w:t>Proposal-</w:t>
      </w:r>
      <w:r>
        <w:rPr>
          <w:rFonts w:hint="eastAsia"/>
          <w:b/>
          <w:bCs/>
          <w:sz w:val="22"/>
          <w:szCs w:val="22"/>
          <w:lang w:val="en-GB" w:eastAsia="zh-CN"/>
        </w:rPr>
        <w:t>3</w:t>
      </w:r>
      <w:r w:rsidRPr="002E57C1">
        <w:rPr>
          <w:rFonts w:hint="eastAsia"/>
          <w:b/>
          <w:bCs/>
          <w:sz w:val="22"/>
          <w:szCs w:val="22"/>
          <w:lang w:val="en-GB" w:eastAsia="zh-CN"/>
        </w:rPr>
        <w:t xml:space="preserve">: </w:t>
      </w:r>
      <w:r>
        <w:rPr>
          <w:b/>
          <w:bCs/>
          <w:sz w:val="22"/>
          <w:szCs w:val="22"/>
          <w:lang w:val="en-GB" w:eastAsia="zh-CN"/>
        </w:rPr>
        <w:t xml:space="preserve">For the measurement of case 3b, </w:t>
      </w:r>
      <w:r w:rsidRPr="00EA49BD">
        <w:rPr>
          <w:b/>
          <w:bCs/>
          <w:sz w:val="22"/>
          <w:szCs w:val="22"/>
          <w:lang w:val="en-GB" w:eastAsia="zh-CN"/>
        </w:rPr>
        <w:t>LMF can signal parameter values of Nt, Nt', k to gNB via NRPPa</w:t>
      </w:r>
      <w:r>
        <w:rPr>
          <w:b/>
          <w:bCs/>
          <w:sz w:val="22"/>
          <w:szCs w:val="22"/>
          <w:lang w:val="en-GB" w:eastAsia="zh-CN"/>
        </w:rPr>
        <w:t xml:space="preserve">, wherein the </w:t>
      </w:r>
      <w:r>
        <w:rPr>
          <w:rFonts w:hint="eastAsia"/>
          <w:b/>
          <w:bCs/>
          <w:sz w:val="22"/>
          <w:szCs w:val="22"/>
          <w:lang w:val="en-GB" w:eastAsia="zh-CN"/>
        </w:rPr>
        <w:t xml:space="preserve">set of </w:t>
      </w:r>
      <w:r>
        <w:rPr>
          <w:b/>
          <w:bCs/>
          <w:sz w:val="22"/>
          <w:szCs w:val="22"/>
          <w:lang w:val="en-GB" w:eastAsia="zh-CN"/>
        </w:rPr>
        <w:t>c</w:t>
      </w:r>
      <w:r w:rsidRPr="00EA49BD">
        <w:rPr>
          <w:b/>
          <w:bCs/>
          <w:sz w:val="22"/>
          <w:szCs w:val="22"/>
          <w:lang w:val="en-GB" w:eastAsia="zh-CN"/>
        </w:rPr>
        <w:t>andidate values</w:t>
      </w:r>
      <w:r>
        <w:rPr>
          <w:b/>
          <w:bCs/>
          <w:sz w:val="22"/>
          <w:szCs w:val="22"/>
          <w:lang w:val="en-GB" w:eastAsia="zh-CN"/>
        </w:rPr>
        <w:t xml:space="preserve"> for </w:t>
      </w:r>
      <w:r w:rsidRPr="00EA49BD">
        <w:rPr>
          <w:b/>
          <w:bCs/>
          <w:sz w:val="22"/>
          <w:szCs w:val="22"/>
          <w:lang w:val="en-GB" w:eastAsia="zh-CN"/>
        </w:rPr>
        <w:t>Nt', k</w:t>
      </w:r>
      <w:r>
        <w:rPr>
          <w:b/>
          <w:bCs/>
          <w:sz w:val="22"/>
          <w:szCs w:val="22"/>
          <w:lang w:val="en-GB" w:eastAsia="zh-CN"/>
        </w:rPr>
        <w:t xml:space="preserve"> is</w:t>
      </w:r>
      <w:r w:rsidRPr="00EA49BD">
        <w:rPr>
          <w:b/>
          <w:bCs/>
          <w:sz w:val="22"/>
          <w:szCs w:val="22"/>
          <w:lang w:val="en-GB" w:eastAsia="zh-CN"/>
        </w:rPr>
        <w:t>:</w:t>
      </w:r>
    </w:p>
    <w:p w14:paraId="5BA17490" w14:textId="77777777" w:rsidR="00B2653C" w:rsidRPr="002E57C1" w:rsidRDefault="00B2653C" w:rsidP="00B2653C">
      <w:pPr>
        <w:pStyle w:val="af6"/>
        <w:numPr>
          <w:ilvl w:val="0"/>
          <w:numId w:val="86"/>
        </w:numPr>
        <w:tabs>
          <w:tab w:val="left" w:pos="0"/>
          <w:tab w:val="left" w:pos="720"/>
        </w:tabs>
        <w:suppressAutoHyphens/>
        <w:overflowPunct/>
        <w:autoSpaceDE/>
        <w:autoSpaceDN/>
        <w:adjustRightInd/>
        <w:spacing w:after="120" w:line="278" w:lineRule="auto"/>
        <w:ind w:firstLineChars="0"/>
        <w:textAlignment w:val="auto"/>
        <w:rPr>
          <w:b/>
          <w:bCs/>
          <w:sz w:val="22"/>
          <w:szCs w:val="22"/>
        </w:rPr>
      </w:pPr>
      <w:r w:rsidRPr="002E57C1">
        <w:rPr>
          <w:b/>
          <w:bCs/>
          <w:sz w:val="22"/>
          <w:szCs w:val="22"/>
        </w:rPr>
        <w:t>The set of candidate values for N</w:t>
      </w:r>
      <w:r w:rsidRPr="002E57C1">
        <w:rPr>
          <w:b/>
          <w:bCs/>
          <w:sz w:val="22"/>
          <w:szCs w:val="22"/>
          <w:vertAlign w:val="subscript"/>
        </w:rPr>
        <w:t>t</w:t>
      </w:r>
      <w:r w:rsidRPr="002E57C1">
        <w:rPr>
          <w:b/>
          <w:bCs/>
          <w:sz w:val="22"/>
          <w:szCs w:val="22"/>
        </w:rPr>
        <w:t xml:space="preserve">' </w:t>
      </w:r>
      <w:r>
        <w:rPr>
          <w:b/>
          <w:bCs/>
          <w:sz w:val="22"/>
          <w:szCs w:val="22"/>
        </w:rPr>
        <w:t>is</w:t>
      </w:r>
      <w:r w:rsidRPr="002E57C1">
        <w:rPr>
          <w:b/>
          <w:bCs/>
          <w:sz w:val="22"/>
          <w:szCs w:val="22"/>
        </w:rPr>
        <w:t xml:space="preserve"> </w:t>
      </w:r>
      <w:r>
        <w:rPr>
          <w:b/>
          <w:bCs/>
          <w:sz w:val="22"/>
          <w:szCs w:val="22"/>
        </w:rPr>
        <w:t>{</w:t>
      </w:r>
      <w:r w:rsidRPr="002E57C1">
        <w:rPr>
          <w:b/>
          <w:bCs/>
          <w:sz w:val="22"/>
          <w:szCs w:val="22"/>
        </w:rPr>
        <w:t>9, 16,</w:t>
      </w:r>
      <w:r>
        <w:rPr>
          <w:b/>
          <w:bCs/>
          <w:sz w:val="22"/>
          <w:szCs w:val="22"/>
        </w:rPr>
        <w:t xml:space="preserve"> 24}</w:t>
      </w:r>
    </w:p>
    <w:p w14:paraId="5C0194C6" w14:textId="77777777" w:rsidR="00B2653C" w:rsidRPr="00EA2114" w:rsidRDefault="00B2653C" w:rsidP="00B2653C">
      <w:pPr>
        <w:pStyle w:val="af6"/>
        <w:numPr>
          <w:ilvl w:val="0"/>
          <w:numId w:val="86"/>
        </w:numPr>
        <w:tabs>
          <w:tab w:val="left" w:pos="0"/>
          <w:tab w:val="left" w:pos="720"/>
        </w:tabs>
        <w:suppressAutoHyphens/>
        <w:overflowPunct/>
        <w:autoSpaceDE/>
        <w:autoSpaceDN/>
        <w:adjustRightInd/>
        <w:spacing w:after="120" w:line="278" w:lineRule="auto"/>
        <w:ind w:firstLineChars="0"/>
        <w:textAlignment w:val="auto"/>
        <w:rPr>
          <w:b/>
          <w:bCs/>
          <w:sz w:val="22"/>
          <w:szCs w:val="22"/>
        </w:rPr>
      </w:pPr>
      <w:r w:rsidRPr="002E57C1">
        <w:rPr>
          <w:b/>
          <w:bCs/>
          <w:sz w:val="22"/>
          <w:szCs w:val="22"/>
        </w:rPr>
        <w:t>The set of candidate values for</w:t>
      </w:r>
      <w:r>
        <w:rPr>
          <w:rFonts w:eastAsiaTheme="minorEastAsia" w:hint="eastAsia"/>
          <w:b/>
          <w:bCs/>
          <w:sz w:val="22"/>
          <w:szCs w:val="22"/>
          <w:lang w:eastAsia="zh-CN"/>
        </w:rPr>
        <w:t xml:space="preserve"> k</w:t>
      </w:r>
      <w:r w:rsidRPr="002E57C1">
        <w:rPr>
          <w:b/>
          <w:bCs/>
          <w:sz w:val="22"/>
          <w:szCs w:val="22"/>
        </w:rPr>
        <w:t xml:space="preserve"> </w:t>
      </w:r>
      <w:r>
        <w:rPr>
          <w:b/>
          <w:bCs/>
          <w:sz w:val="22"/>
          <w:szCs w:val="22"/>
        </w:rPr>
        <w:t>is</w:t>
      </w:r>
      <w:r w:rsidRPr="002E57C1">
        <w:rPr>
          <w:b/>
          <w:bCs/>
          <w:sz w:val="22"/>
          <w:szCs w:val="22"/>
        </w:rPr>
        <w:t xml:space="preserve"> </w:t>
      </w:r>
      <w:r>
        <w:rPr>
          <w:b/>
          <w:bCs/>
          <w:sz w:val="22"/>
          <w:szCs w:val="22"/>
        </w:rPr>
        <w:t>{3,4,5}</w:t>
      </w:r>
    </w:p>
    <w:p w14:paraId="1D3272E6" w14:textId="77777777" w:rsidR="00EA2114" w:rsidRPr="00B2653C" w:rsidRDefault="00EA2114" w:rsidP="00B2653C">
      <w:pPr>
        <w:jc w:val="both"/>
        <w:rPr>
          <w:b/>
          <w:bCs/>
          <w:sz w:val="22"/>
          <w:szCs w:val="22"/>
          <w:lang w:val="en-GB" w:eastAsia="zh-CN"/>
        </w:rPr>
      </w:pPr>
      <w:r w:rsidRPr="00B2653C">
        <w:rPr>
          <w:rFonts w:hint="eastAsia"/>
          <w:b/>
          <w:bCs/>
          <w:sz w:val="22"/>
          <w:szCs w:val="22"/>
          <w:lang w:val="en-GB" w:eastAsia="zh-CN"/>
        </w:rPr>
        <w:t>Proposal-4</w:t>
      </w:r>
      <w:r w:rsidRPr="00B2653C">
        <w:rPr>
          <w:b/>
          <w:bCs/>
          <w:sz w:val="22"/>
          <w:szCs w:val="22"/>
          <w:lang w:val="en-GB" w:eastAsia="zh-CN"/>
        </w:rPr>
        <w:t>:</w:t>
      </w:r>
      <w:r w:rsidRPr="00B2653C">
        <w:rPr>
          <w:rFonts w:hint="eastAsia"/>
          <w:b/>
          <w:bCs/>
          <w:sz w:val="22"/>
          <w:szCs w:val="22"/>
          <w:lang w:val="en-GB" w:eastAsia="zh-CN"/>
        </w:rPr>
        <w:t xml:space="preserve"> Study on phase measurement and reporting for the model input of Case 3b</w:t>
      </w:r>
      <w:r w:rsidRPr="00B2653C">
        <w:rPr>
          <w:b/>
          <w:bCs/>
          <w:sz w:val="22"/>
          <w:szCs w:val="22"/>
          <w:lang w:val="en-GB" w:eastAsia="zh-CN"/>
        </w:rPr>
        <w:t xml:space="preserve"> </w:t>
      </w:r>
      <w:r w:rsidRPr="00B2653C">
        <w:rPr>
          <w:rFonts w:hint="eastAsia"/>
          <w:b/>
          <w:bCs/>
          <w:sz w:val="22"/>
          <w:szCs w:val="22"/>
          <w:lang w:val="en-GB" w:eastAsia="zh-CN"/>
        </w:rPr>
        <w:t>is deprioritized in Rel-19 normative work</w:t>
      </w:r>
      <w:r w:rsidRPr="00B2653C">
        <w:rPr>
          <w:b/>
          <w:bCs/>
          <w:sz w:val="22"/>
          <w:szCs w:val="22"/>
          <w:lang w:val="en-GB" w:eastAsia="zh-CN"/>
        </w:rPr>
        <w:t>.</w:t>
      </w:r>
    </w:p>
    <w:p w14:paraId="336EAB36" w14:textId="52263971" w:rsidR="00EA2114" w:rsidRPr="00B2653C" w:rsidRDefault="00EA2114" w:rsidP="00B2653C">
      <w:pPr>
        <w:jc w:val="both"/>
        <w:rPr>
          <w:b/>
          <w:bCs/>
          <w:sz w:val="22"/>
          <w:szCs w:val="22"/>
          <w:lang w:val="en-GB" w:eastAsia="zh-CN"/>
        </w:rPr>
      </w:pPr>
      <w:bookmarkStart w:id="23" w:name="_Hlk189830607"/>
      <w:r w:rsidRPr="00B2653C">
        <w:rPr>
          <w:rFonts w:hint="eastAsia"/>
          <w:b/>
          <w:bCs/>
          <w:sz w:val="22"/>
          <w:szCs w:val="22"/>
          <w:lang w:val="en-GB" w:eastAsia="zh-CN"/>
        </w:rPr>
        <w:t xml:space="preserve">Proposal-5: </w:t>
      </w:r>
      <w:r w:rsidRPr="00B2653C">
        <w:rPr>
          <w:b/>
          <w:bCs/>
          <w:sz w:val="22"/>
          <w:szCs w:val="22"/>
          <w:lang w:val="en-GB" w:eastAsia="zh-CN"/>
        </w:rPr>
        <w:t>For AI/ML assisted positioning</w:t>
      </w:r>
      <w:r w:rsidRPr="00B2653C">
        <w:rPr>
          <w:rFonts w:hint="eastAsia"/>
          <w:b/>
          <w:bCs/>
          <w:sz w:val="22"/>
          <w:szCs w:val="22"/>
          <w:lang w:val="en-GB" w:eastAsia="zh-CN"/>
        </w:rPr>
        <w:t xml:space="preserve">, if the measurement (e.g. timing) is derived from </w:t>
      </w:r>
      <w:r w:rsidR="0021376D" w:rsidRPr="00B2653C">
        <w:rPr>
          <w:rFonts w:hint="eastAsia"/>
          <w:b/>
          <w:bCs/>
          <w:sz w:val="22"/>
          <w:szCs w:val="22"/>
          <w:lang w:val="en-GB" w:eastAsia="zh-CN"/>
        </w:rPr>
        <w:t xml:space="preserve">the </w:t>
      </w:r>
      <w:r w:rsidRPr="00B2653C">
        <w:rPr>
          <w:rFonts w:hint="eastAsia"/>
          <w:b/>
          <w:bCs/>
          <w:sz w:val="22"/>
          <w:szCs w:val="22"/>
          <w:lang w:val="en-GB" w:eastAsia="zh-CN"/>
        </w:rPr>
        <w:t xml:space="preserve">legacy method, the study on AI/ML-based LOS/NLOS </w:t>
      </w:r>
      <w:r w:rsidRPr="00B2653C">
        <w:rPr>
          <w:b/>
          <w:bCs/>
          <w:sz w:val="22"/>
          <w:szCs w:val="22"/>
          <w:lang w:val="en-GB" w:eastAsia="zh-CN"/>
        </w:rPr>
        <w:t>estimation</w:t>
      </w:r>
      <w:r w:rsidRPr="00B2653C">
        <w:rPr>
          <w:rFonts w:hint="eastAsia"/>
          <w:b/>
          <w:bCs/>
          <w:sz w:val="22"/>
          <w:szCs w:val="22"/>
          <w:lang w:val="en-GB" w:eastAsia="zh-CN"/>
        </w:rPr>
        <w:t xml:space="preserve"> for Case 3a can be deprioritized in Rel-19</w:t>
      </w:r>
      <w:r w:rsidRPr="00B2653C">
        <w:rPr>
          <w:b/>
          <w:bCs/>
          <w:sz w:val="22"/>
          <w:szCs w:val="22"/>
          <w:lang w:val="en-GB" w:eastAsia="zh-CN"/>
        </w:rPr>
        <w:t>.</w:t>
      </w:r>
    </w:p>
    <w:bookmarkEnd w:id="23"/>
    <w:p w14:paraId="65189B76" w14:textId="77777777" w:rsidR="00B2653C" w:rsidRPr="00B2653C" w:rsidRDefault="00B2653C" w:rsidP="00B2653C">
      <w:pPr>
        <w:jc w:val="both"/>
        <w:rPr>
          <w:b/>
          <w:bCs/>
          <w:sz w:val="22"/>
          <w:szCs w:val="22"/>
          <w:lang w:val="en-GB" w:eastAsia="zh-CN"/>
        </w:rPr>
      </w:pPr>
      <w:r w:rsidRPr="00B2653C">
        <w:rPr>
          <w:rFonts w:hint="eastAsia"/>
          <w:b/>
          <w:bCs/>
          <w:sz w:val="22"/>
          <w:szCs w:val="22"/>
          <w:lang w:val="en-GB" w:eastAsia="zh-CN"/>
        </w:rPr>
        <w:t xml:space="preserve">Proposal-6: </w:t>
      </w:r>
      <w:r w:rsidRPr="00B2653C">
        <w:rPr>
          <w:b/>
          <w:bCs/>
          <w:sz w:val="22"/>
          <w:szCs w:val="22"/>
          <w:lang w:val="en-GB" w:eastAsia="zh-CN"/>
        </w:rPr>
        <w:t>For AI/ML assisted positioning</w:t>
      </w:r>
      <w:r w:rsidRPr="00B2653C">
        <w:rPr>
          <w:rFonts w:hint="eastAsia"/>
          <w:b/>
          <w:bCs/>
          <w:sz w:val="22"/>
          <w:szCs w:val="22"/>
          <w:lang w:val="en-GB" w:eastAsia="zh-CN"/>
        </w:rPr>
        <w:t xml:space="preserve"> Case 3a, there is no need to report </w:t>
      </w:r>
      <w:r w:rsidRPr="00B2653C">
        <w:rPr>
          <w:b/>
          <w:bCs/>
          <w:sz w:val="22"/>
          <w:szCs w:val="22"/>
          <w:lang w:val="en-GB" w:eastAsia="zh-CN"/>
        </w:rPr>
        <w:t xml:space="preserve">LOS/NLOS indicator generated by </w:t>
      </w:r>
      <w:r w:rsidRPr="00B2653C">
        <w:rPr>
          <w:rFonts w:hint="eastAsia"/>
          <w:b/>
          <w:bCs/>
          <w:sz w:val="22"/>
          <w:szCs w:val="22"/>
          <w:lang w:val="en-GB" w:eastAsia="zh-CN"/>
        </w:rPr>
        <w:t xml:space="preserve">the </w:t>
      </w:r>
      <w:r w:rsidRPr="00B2653C">
        <w:rPr>
          <w:b/>
          <w:bCs/>
          <w:sz w:val="22"/>
          <w:szCs w:val="22"/>
          <w:lang w:val="en-GB" w:eastAsia="zh-CN"/>
        </w:rPr>
        <w:t>legacy method</w:t>
      </w:r>
      <w:r w:rsidRPr="00B2653C">
        <w:rPr>
          <w:rFonts w:hint="eastAsia"/>
          <w:b/>
          <w:bCs/>
          <w:sz w:val="22"/>
          <w:szCs w:val="22"/>
          <w:lang w:val="en-GB" w:eastAsia="zh-CN"/>
        </w:rPr>
        <w:t xml:space="preserve"> when the timing measurement report is generated by the AI/ML method.</w:t>
      </w:r>
    </w:p>
    <w:p w14:paraId="51D571CA" w14:textId="77777777" w:rsidR="006A40DD" w:rsidRPr="00B2653C" w:rsidRDefault="006A40DD" w:rsidP="00B2653C">
      <w:pPr>
        <w:jc w:val="both"/>
        <w:rPr>
          <w:b/>
          <w:bCs/>
          <w:sz w:val="22"/>
          <w:szCs w:val="22"/>
          <w:lang w:val="en-GB" w:eastAsia="zh-CN"/>
        </w:rPr>
      </w:pPr>
      <w:r w:rsidRPr="00B2653C">
        <w:rPr>
          <w:rFonts w:hint="eastAsia"/>
          <w:b/>
          <w:bCs/>
          <w:sz w:val="22"/>
          <w:szCs w:val="22"/>
          <w:lang w:val="en-GB" w:eastAsia="zh-CN"/>
        </w:rPr>
        <w:t>Proposal-</w:t>
      </w:r>
      <w:r w:rsidRPr="00B2653C">
        <w:rPr>
          <w:b/>
          <w:bCs/>
          <w:sz w:val="22"/>
          <w:szCs w:val="22"/>
          <w:lang w:val="en-GB" w:eastAsia="zh-CN"/>
        </w:rPr>
        <w:t>7</w:t>
      </w:r>
      <w:r w:rsidRPr="00B2653C">
        <w:rPr>
          <w:rFonts w:hint="eastAsia"/>
          <w:b/>
          <w:bCs/>
          <w:sz w:val="22"/>
          <w:szCs w:val="22"/>
          <w:lang w:val="en-GB" w:eastAsia="zh-CN"/>
        </w:rPr>
        <w:t xml:space="preserve">: </w:t>
      </w:r>
      <w:r w:rsidRPr="00B2653C">
        <w:rPr>
          <w:b/>
          <w:bCs/>
          <w:sz w:val="22"/>
          <w:szCs w:val="22"/>
          <w:lang w:val="en-GB" w:eastAsia="zh-CN"/>
        </w:rPr>
        <w:t>For AI/ML assisted positioning</w:t>
      </w:r>
      <w:r w:rsidRPr="00B2653C">
        <w:rPr>
          <w:rFonts w:hint="eastAsia"/>
          <w:b/>
          <w:bCs/>
          <w:sz w:val="22"/>
          <w:szCs w:val="22"/>
          <w:lang w:val="en-GB" w:eastAsia="zh-CN"/>
        </w:rPr>
        <w:t xml:space="preserve"> Case3a,</w:t>
      </w:r>
      <w:r w:rsidRPr="00B2653C">
        <w:rPr>
          <w:b/>
          <w:bCs/>
          <w:sz w:val="22"/>
          <w:szCs w:val="22"/>
          <w:lang w:val="en-GB" w:eastAsia="zh-CN"/>
        </w:rPr>
        <w:t xml:space="preserve"> when both </w:t>
      </w:r>
      <w:r w:rsidRPr="00B2653C">
        <w:rPr>
          <w:rFonts w:hint="eastAsia"/>
          <w:b/>
          <w:bCs/>
          <w:sz w:val="22"/>
          <w:szCs w:val="22"/>
          <w:lang w:val="en-GB" w:eastAsia="zh-CN"/>
        </w:rPr>
        <w:t xml:space="preserve">the </w:t>
      </w:r>
      <w:r w:rsidRPr="00B2653C">
        <w:rPr>
          <w:b/>
          <w:bCs/>
          <w:sz w:val="22"/>
          <w:szCs w:val="22"/>
          <w:lang w:val="en-GB" w:eastAsia="zh-CN"/>
        </w:rPr>
        <w:t>reported</w:t>
      </w:r>
      <w:r w:rsidRPr="00B2653C">
        <w:rPr>
          <w:rFonts w:hint="eastAsia"/>
          <w:b/>
          <w:bCs/>
          <w:sz w:val="22"/>
          <w:szCs w:val="22"/>
          <w:lang w:val="en-GB" w:eastAsia="zh-CN"/>
        </w:rPr>
        <w:t xml:space="preserve"> timing </w:t>
      </w:r>
      <w:r w:rsidRPr="00B2653C">
        <w:rPr>
          <w:b/>
          <w:bCs/>
          <w:sz w:val="22"/>
          <w:szCs w:val="22"/>
          <w:lang w:val="en-GB" w:eastAsia="zh-CN"/>
        </w:rPr>
        <w:t>measurement</w:t>
      </w:r>
      <w:r w:rsidRPr="00B2653C">
        <w:rPr>
          <w:rFonts w:hint="eastAsia"/>
          <w:b/>
          <w:bCs/>
          <w:sz w:val="22"/>
          <w:szCs w:val="22"/>
          <w:lang w:val="en-GB" w:eastAsia="zh-CN"/>
        </w:rPr>
        <w:t xml:space="preserve"> and </w:t>
      </w:r>
      <w:r w:rsidRPr="00B2653C">
        <w:rPr>
          <w:b/>
          <w:bCs/>
          <w:sz w:val="22"/>
          <w:szCs w:val="22"/>
          <w:lang w:val="en-GB" w:eastAsia="zh-CN"/>
        </w:rPr>
        <w:t>the associated</w:t>
      </w:r>
      <w:r w:rsidRPr="00B2653C">
        <w:rPr>
          <w:rFonts w:hint="eastAsia"/>
          <w:b/>
          <w:bCs/>
          <w:sz w:val="22"/>
          <w:szCs w:val="22"/>
          <w:lang w:val="en-GB" w:eastAsia="zh-CN"/>
        </w:rPr>
        <w:t xml:space="preserve"> </w:t>
      </w:r>
      <w:r w:rsidRPr="00B2653C">
        <w:rPr>
          <w:b/>
          <w:bCs/>
          <w:sz w:val="22"/>
          <w:szCs w:val="22"/>
          <w:lang w:val="en-GB" w:eastAsia="zh-CN"/>
        </w:rPr>
        <w:t xml:space="preserve">LOS/NLOS </w:t>
      </w:r>
      <w:r w:rsidRPr="00B2653C">
        <w:rPr>
          <w:rFonts w:hint="eastAsia"/>
          <w:b/>
          <w:bCs/>
          <w:sz w:val="22"/>
          <w:szCs w:val="22"/>
          <w:lang w:val="en-GB" w:eastAsia="zh-CN"/>
        </w:rPr>
        <w:t xml:space="preserve">indicator are </w:t>
      </w:r>
      <w:r w:rsidRPr="00B2653C">
        <w:rPr>
          <w:b/>
          <w:bCs/>
          <w:sz w:val="22"/>
          <w:szCs w:val="22"/>
          <w:lang w:val="en-GB" w:eastAsia="zh-CN"/>
        </w:rPr>
        <w:t>generated</w:t>
      </w:r>
      <w:r w:rsidRPr="00B2653C">
        <w:rPr>
          <w:rFonts w:hint="eastAsia"/>
          <w:b/>
          <w:bCs/>
          <w:sz w:val="22"/>
          <w:szCs w:val="22"/>
          <w:lang w:val="en-GB" w:eastAsia="zh-CN"/>
        </w:rPr>
        <w:t xml:space="preserve"> by AI/ML</w:t>
      </w:r>
      <w:r w:rsidRPr="00B2653C">
        <w:rPr>
          <w:b/>
          <w:bCs/>
          <w:sz w:val="22"/>
          <w:szCs w:val="22"/>
          <w:lang w:val="en-GB" w:eastAsia="zh-CN"/>
        </w:rPr>
        <w:t xml:space="preserve"> model, from RAN1 perspective:</w:t>
      </w:r>
    </w:p>
    <w:p w14:paraId="047B34C5" w14:textId="77777777" w:rsidR="006A40DD" w:rsidRPr="002E4345" w:rsidRDefault="006A40DD" w:rsidP="006A40DD">
      <w:pPr>
        <w:pStyle w:val="af6"/>
        <w:numPr>
          <w:ilvl w:val="0"/>
          <w:numId w:val="62"/>
        </w:numPr>
        <w:suppressAutoHyphens/>
        <w:overflowPunct/>
        <w:autoSpaceDE/>
        <w:autoSpaceDN/>
        <w:adjustRightInd/>
        <w:spacing w:after="120"/>
        <w:ind w:firstLineChars="0"/>
        <w:jc w:val="both"/>
        <w:textAlignment w:val="auto"/>
        <w:rPr>
          <w:b/>
          <w:bCs/>
          <w:sz w:val="22"/>
          <w:szCs w:val="22"/>
        </w:rPr>
      </w:pPr>
      <w:r>
        <w:rPr>
          <w:rFonts w:eastAsiaTheme="minorEastAsia"/>
          <w:b/>
          <w:bCs/>
          <w:sz w:val="22"/>
          <w:szCs w:val="22"/>
          <w:lang w:eastAsia="zh-CN"/>
        </w:rPr>
        <w:t>T</w:t>
      </w:r>
      <w:r>
        <w:rPr>
          <w:rFonts w:eastAsiaTheme="minorEastAsia" w:hint="eastAsia"/>
          <w:b/>
          <w:bCs/>
          <w:sz w:val="22"/>
          <w:szCs w:val="22"/>
          <w:lang w:eastAsia="zh-CN"/>
        </w:rPr>
        <w:t xml:space="preserve">he </w:t>
      </w:r>
      <w:r w:rsidRPr="007E55E2">
        <w:rPr>
          <w:b/>
          <w:bCs/>
          <w:sz w:val="22"/>
          <w:szCs w:val="22"/>
          <w:lang w:eastAsia="zh-CN"/>
        </w:rPr>
        <w:t xml:space="preserve">LOS/NLOS indicator </w:t>
      </w:r>
      <w:r>
        <w:rPr>
          <w:rFonts w:hint="eastAsia"/>
          <w:b/>
          <w:bCs/>
          <w:sz w:val="22"/>
          <w:szCs w:val="22"/>
          <w:lang w:eastAsia="zh-CN"/>
        </w:rPr>
        <w:t>needs to be reported</w:t>
      </w:r>
      <w:r>
        <w:rPr>
          <w:rFonts w:eastAsiaTheme="minorEastAsia" w:hint="eastAsia"/>
          <w:b/>
          <w:bCs/>
          <w:sz w:val="22"/>
          <w:szCs w:val="22"/>
          <w:lang w:eastAsia="zh-CN"/>
        </w:rPr>
        <w:t xml:space="preserve"> with the timing measurement report</w:t>
      </w:r>
    </w:p>
    <w:p w14:paraId="05A409A4" w14:textId="77777777" w:rsidR="006A40DD" w:rsidRPr="00063BD4" w:rsidRDefault="006A40DD" w:rsidP="006A40DD">
      <w:pPr>
        <w:pStyle w:val="af6"/>
        <w:numPr>
          <w:ilvl w:val="0"/>
          <w:numId w:val="62"/>
        </w:numPr>
        <w:suppressAutoHyphens/>
        <w:overflowPunct/>
        <w:autoSpaceDE/>
        <w:autoSpaceDN/>
        <w:adjustRightInd/>
        <w:spacing w:after="120"/>
        <w:ind w:firstLineChars="0"/>
        <w:jc w:val="both"/>
        <w:textAlignment w:val="auto"/>
        <w:rPr>
          <w:b/>
          <w:bCs/>
          <w:sz w:val="22"/>
          <w:szCs w:val="22"/>
        </w:rPr>
      </w:pPr>
      <w:r w:rsidRPr="00063BD4">
        <w:rPr>
          <w:b/>
          <w:bCs/>
          <w:sz w:val="22"/>
          <w:szCs w:val="22"/>
        </w:rPr>
        <w:t xml:space="preserve">The </w:t>
      </w:r>
      <w:r>
        <w:rPr>
          <w:rFonts w:eastAsiaTheme="minorEastAsia" w:hint="eastAsia"/>
          <w:b/>
          <w:bCs/>
          <w:sz w:val="22"/>
          <w:szCs w:val="22"/>
          <w:lang w:eastAsia="zh-CN"/>
        </w:rPr>
        <w:t xml:space="preserve">meaning of </w:t>
      </w:r>
      <w:r w:rsidRPr="00063BD4">
        <w:rPr>
          <w:b/>
          <w:bCs/>
          <w:sz w:val="22"/>
          <w:szCs w:val="22"/>
        </w:rPr>
        <w:t xml:space="preserve">LOS/NLOS indicator </w:t>
      </w:r>
      <w:r>
        <w:rPr>
          <w:rFonts w:eastAsiaTheme="minorEastAsia" w:hint="eastAsia"/>
          <w:b/>
          <w:bCs/>
          <w:sz w:val="22"/>
          <w:szCs w:val="22"/>
          <w:lang w:eastAsia="zh-CN"/>
        </w:rPr>
        <w:t>is changed to a</w:t>
      </w:r>
      <w:r w:rsidRPr="00063BD4">
        <w:rPr>
          <w:rFonts w:eastAsiaTheme="minorEastAsia" w:hint="eastAsia"/>
          <w:b/>
          <w:bCs/>
          <w:sz w:val="22"/>
          <w:szCs w:val="22"/>
          <w:lang w:eastAsia="zh-CN"/>
        </w:rPr>
        <w:t xml:space="preserve"> </w:t>
      </w:r>
      <w:r w:rsidRPr="00063BD4">
        <w:rPr>
          <w:rFonts w:hint="eastAsia"/>
          <w:b/>
          <w:bCs/>
          <w:sz w:val="22"/>
          <w:szCs w:val="22"/>
          <w:lang w:eastAsia="zh-CN"/>
        </w:rPr>
        <w:t>confidence level</w:t>
      </w:r>
      <w:r w:rsidRPr="00063BD4">
        <w:rPr>
          <w:rFonts w:eastAsiaTheme="minorEastAsia" w:hint="eastAsia"/>
          <w:b/>
          <w:bCs/>
          <w:sz w:val="22"/>
          <w:szCs w:val="22"/>
          <w:lang w:eastAsia="zh-CN"/>
        </w:rPr>
        <w:t xml:space="preserve"> of the timing information corresponding to </w:t>
      </w:r>
      <w:r>
        <w:rPr>
          <w:rFonts w:eastAsiaTheme="minorEastAsia" w:hint="eastAsia"/>
          <w:b/>
          <w:bCs/>
          <w:sz w:val="22"/>
          <w:szCs w:val="22"/>
          <w:lang w:eastAsia="zh-CN"/>
        </w:rPr>
        <w:t xml:space="preserve">the </w:t>
      </w:r>
      <w:r>
        <w:rPr>
          <w:rFonts w:eastAsiaTheme="minorEastAsia"/>
          <w:b/>
          <w:bCs/>
          <w:sz w:val="22"/>
          <w:szCs w:val="22"/>
          <w:lang w:eastAsia="zh-CN"/>
        </w:rPr>
        <w:t xml:space="preserve">(virtual) </w:t>
      </w:r>
      <w:r w:rsidRPr="00063BD4">
        <w:rPr>
          <w:rFonts w:eastAsiaTheme="minorEastAsia" w:hint="eastAsia"/>
          <w:b/>
          <w:bCs/>
          <w:sz w:val="22"/>
          <w:szCs w:val="22"/>
          <w:lang w:eastAsia="zh-CN"/>
        </w:rPr>
        <w:t xml:space="preserve">LOS path </w:t>
      </w:r>
      <w:r>
        <w:rPr>
          <w:rFonts w:eastAsiaTheme="minorEastAsia" w:hint="eastAsia"/>
          <w:b/>
          <w:bCs/>
          <w:sz w:val="22"/>
          <w:szCs w:val="22"/>
          <w:lang w:eastAsia="zh-CN"/>
        </w:rPr>
        <w:t xml:space="preserve">generated </w:t>
      </w:r>
      <w:r w:rsidRPr="00063BD4">
        <w:rPr>
          <w:rFonts w:eastAsiaTheme="minorEastAsia" w:hint="eastAsia"/>
          <w:b/>
          <w:bCs/>
          <w:sz w:val="22"/>
          <w:szCs w:val="22"/>
          <w:lang w:eastAsia="zh-CN"/>
        </w:rPr>
        <w:t>from the model output</w:t>
      </w:r>
    </w:p>
    <w:p w14:paraId="0112822B" w14:textId="77777777" w:rsidR="006A40DD" w:rsidRPr="00F56A40" w:rsidRDefault="006A40DD" w:rsidP="006A40DD">
      <w:pPr>
        <w:pStyle w:val="af6"/>
        <w:numPr>
          <w:ilvl w:val="0"/>
          <w:numId w:val="62"/>
        </w:numPr>
        <w:suppressAutoHyphens/>
        <w:overflowPunct/>
        <w:autoSpaceDE/>
        <w:autoSpaceDN/>
        <w:adjustRightInd/>
        <w:spacing w:after="120"/>
        <w:ind w:firstLineChars="0"/>
        <w:jc w:val="both"/>
        <w:textAlignment w:val="auto"/>
        <w:rPr>
          <w:b/>
          <w:bCs/>
          <w:sz w:val="22"/>
          <w:szCs w:val="22"/>
        </w:rPr>
      </w:pPr>
      <w:r w:rsidRPr="00063BD4">
        <w:rPr>
          <w:rFonts w:eastAsiaTheme="minorEastAsia"/>
          <w:b/>
          <w:bCs/>
          <w:sz w:val="22"/>
          <w:szCs w:val="22"/>
          <w:lang w:eastAsia="zh-CN"/>
        </w:rPr>
        <w:t>T</w:t>
      </w:r>
      <w:r w:rsidRPr="00063BD4">
        <w:rPr>
          <w:rFonts w:eastAsiaTheme="minorEastAsia" w:hint="eastAsia"/>
          <w:b/>
          <w:bCs/>
          <w:sz w:val="22"/>
          <w:szCs w:val="22"/>
          <w:lang w:eastAsia="zh-CN"/>
        </w:rPr>
        <w:t xml:space="preserve">he </w:t>
      </w:r>
      <w:r w:rsidRPr="00063BD4">
        <w:rPr>
          <w:b/>
          <w:bCs/>
          <w:sz w:val="22"/>
          <w:szCs w:val="22"/>
        </w:rPr>
        <w:t xml:space="preserve">LOS/NLOS indicator </w:t>
      </w:r>
      <w:r w:rsidRPr="00063BD4">
        <w:rPr>
          <w:rFonts w:eastAsiaTheme="minorEastAsia" w:hint="eastAsia"/>
          <w:b/>
          <w:bCs/>
          <w:sz w:val="22"/>
          <w:szCs w:val="22"/>
          <w:lang w:eastAsia="zh-CN"/>
        </w:rPr>
        <w:t xml:space="preserve">can reuse the same format as the </w:t>
      </w:r>
      <w:r w:rsidRPr="00063BD4">
        <w:rPr>
          <w:b/>
          <w:bCs/>
          <w:sz w:val="22"/>
          <w:szCs w:val="22"/>
        </w:rPr>
        <w:t>existing IE "LoS/NLoS Information" in 38.455</w:t>
      </w:r>
      <w:r w:rsidRPr="00063BD4">
        <w:rPr>
          <w:rFonts w:eastAsiaTheme="minorEastAsia" w:hint="eastAsia"/>
          <w:b/>
          <w:bCs/>
          <w:sz w:val="22"/>
          <w:szCs w:val="22"/>
          <w:lang w:eastAsia="zh-CN"/>
        </w:rPr>
        <w:t xml:space="preserve"> for Case 3a</w:t>
      </w:r>
    </w:p>
    <w:p w14:paraId="39DB29B8" w14:textId="77777777" w:rsidR="00EA2114" w:rsidRPr="00B2653C" w:rsidRDefault="00EA2114" w:rsidP="00B2653C">
      <w:pPr>
        <w:jc w:val="both"/>
        <w:rPr>
          <w:b/>
          <w:bCs/>
          <w:sz w:val="22"/>
          <w:szCs w:val="22"/>
          <w:lang w:val="en-GB" w:eastAsia="zh-CN"/>
        </w:rPr>
      </w:pPr>
      <w:r w:rsidRPr="00B2653C">
        <w:rPr>
          <w:rFonts w:hint="eastAsia"/>
          <w:b/>
          <w:bCs/>
          <w:sz w:val="22"/>
          <w:szCs w:val="22"/>
          <w:lang w:val="en-GB" w:eastAsia="zh-CN"/>
        </w:rPr>
        <w:t>Proposal-</w:t>
      </w:r>
      <w:r w:rsidRPr="00B2653C">
        <w:rPr>
          <w:b/>
          <w:bCs/>
          <w:sz w:val="22"/>
          <w:szCs w:val="22"/>
          <w:lang w:val="en-GB" w:eastAsia="zh-CN"/>
        </w:rPr>
        <w:t>8</w:t>
      </w:r>
      <w:r w:rsidRPr="00B2653C">
        <w:rPr>
          <w:rFonts w:hint="eastAsia"/>
          <w:b/>
          <w:bCs/>
          <w:sz w:val="22"/>
          <w:szCs w:val="22"/>
          <w:lang w:val="en-GB" w:eastAsia="zh-CN"/>
        </w:rPr>
        <w:t xml:space="preserve">: </w:t>
      </w:r>
      <w:r w:rsidRPr="00B2653C">
        <w:rPr>
          <w:b/>
          <w:bCs/>
          <w:sz w:val="22"/>
          <w:szCs w:val="22"/>
          <w:lang w:val="en-GB" w:eastAsia="zh-CN"/>
        </w:rPr>
        <w:t>For AI/ML assisted positioning</w:t>
      </w:r>
      <w:r w:rsidRPr="00B2653C">
        <w:rPr>
          <w:rFonts w:hint="eastAsia"/>
          <w:b/>
          <w:bCs/>
          <w:sz w:val="22"/>
          <w:szCs w:val="22"/>
          <w:lang w:val="en-GB" w:eastAsia="zh-CN"/>
        </w:rPr>
        <w:t xml:space="preserve"> (Case2a/Case3a)</w:t>
      </w:r>
      <w:r w:rsidRPr="00B2653C">
        <w:rPr>
          <w:b/>
          <w:bCs/>
          <w:sz w:val="22"/>
          <w:szCs w:val="22"/>
          <w:lang w:val="en-GB" w:eastAsia="zh-CN"/>
        </w:rPr>
        <w:t>,</w:t>
      </w:r>
      <w:r w:rsidRPr="00B2653C">
        <w:rPr>
          <w:rFonts w:hint="eastAsia"/>
          <w:b/>
          <w:bCs/>
          <w:sz w:val="22"/>
          <w:szCs w:val="22"/>
          <w:lang w:val="en-GB" w:eastAsia="zh-CN"/>
        </w:rPr>
        <w:t xml:space="preserve"> there is no need to introduce additional indication </w:t>
      </w:r>
      <w:r w:rsidRPr="00B2653C">
        <w:rPr>
          <w:b/>
          <w:bCs/>
          <w:sz w:val="22"/>
          <w:szCs w:val="22"/>
          <w:lang w:val="en-GB" w:eastAsia="zh-CN"/>
        </w:rPr>
        <w:t>to</w:t>
      </w:r>
      <w:r w:rsidRPr="00B2653C">
        <w:rPr>
          <w:rFonts w:hint="eastAsia"/>
          <w:b/>
          <w:bCs/>
          <w:sz w:val="22"/>
          <w:szCs w:val="22"/>
          <w:lang w:val="en-GB" w:eastAsia="zh-CN"/>
        </w:rPr>
        <w:t xml:space="preserve"> </w:t>
      </w:r>
      <w:r w:rsidRPr="00B2653C">
        <w:rPr>
          <w:b/>
          <w:bCs/>
          <w:sz w:val="22"/>
          <w:szCs w:val="22"/>
          <w:lang w:val="en-GB" w:eastAsia="zh-CN"/>
        </w:rPr>
        <w:t>indicate an</w:t>
      </w:r>
      <w:r w:rsidRPr="00B2653C">
        <w:rPr>
          <w:rFonts w:hint="eastAsia"/>
          <w:b/>
          <w:bCs/>
          <w:sz w:val="22"/>
          <w:szCs w:val="22"/>
          <w:lang w:val="en-GB" w:eastAsia="zh-CN"/>
        </w:rPr>
        <w:t xml:space="preserve"> AI/ML-based positioning report.</w:t>
      </w:r>
    </w:p>
    <w:p w14:paraId="27DC43BF" w14:textId="77777777" w:rsidR="00EA2114" w:rsidRPr="00B2653C" w:rsidRDefault="00EA2114" w:rsidP="00B2653C">
      <w:pPr>
        <w:jc w:val="both"/>
        <w:rPr>
          <w:b/>
          <w:bCs/>
          <w:sz w:val="22"/>
          <w:szCs w:val="22"/>
          <w:lang w:val="en-GB" w:eastAsia="zh-CN"/>
        </w:rPr>
      </w:pPr>
      <w:r w:rsidRPr="00B2653C">
        <w:rPr>
          <w:rFonts w:hint="eastAsia"/>
          <w:b/>
          <w:bCs/>
          <w:sz w:val="22"/>
          <w:szCs w:val="22"/>
          <w:lang w:val="en-GB" w:eastAsia="zh-CN"/>
        </w:rPr>
        <w:t>Proposal</w:t>
      </w:r>
      <w:r w:rsidRPr="00B2653C">
        <w:rPr>
          <w:b/>
          <w:bCs/>
          <w:sz w:val="22"/>
          <w:szCs w:val="22"/>
          <w:lang w:val="en-GB" w:eastAsia="zh-CN"/>
        </w:rPr>
        <w:t>-9: For AI/ML assisted positioning</w:t>
      </w:r>
      <w:r w:rsidRPr="00B2653C">
        <w:rPr>
          <w:rFonts w:hint="eastAsia"/>
          <w:b/>
          <w:bCs/>
          <w:sz w:val="22"/>
          <w:szCs w:val="22"/>
          <w:lang w:val="en-GB" w:eastAsia="zh-CN"/>
        </w:rPr>
        <w:t xml:space="preserve"> </w:t>
      </w:r>
      <w:r w:rsidRPr="00B2653C">
        <w:rPr>
          <w:b/>
          <w:bCs/>
          <w:sz w:val="22"/>
          <w:szCs w:val="22"/>
          <w:lang w:val="en-GB" w:eastAsia="zh-CN"/>
        </w:rPr>
        <w:t xml:space="preserve">Case 2a/3a, multiple timing information reporting for (virtual) LOS path </w:t>
      </w:r>
      <w:r w:rsidRPr="00B2653C">
        <w:rPr>
          <w:rFonts w:hint="eastAsia"/>
          <w:b/>
          <w:bCs/>
          <w:sz w:val="22"/>
          <w:szCs w:val="22"/>
          <w:lang w:val="en-GB" w:eastAsia="zh-CN"/>
        </w:rPr>
        <w:t>can be supported</w:t>
      </w:r>
      <w:r w:rsidRPr="00B2653C">
        <w:rPr>
          <w:b/>
          <w:bCs/>
          <w:sz w:val="22"/>
          <w:szCs w:val="22"/>
          <w:lang w:val="en-GB" w:eastAsia="zh-CN"/>
        </w:rPr>
        <w:t xml:space="preserve">. </w:t>
      </w:r>
    </w:p>
    <w:p w14:paraId="7458B0F5" w14:textId="77777777" w:rsidR="006A40DD" w:rsidRPr="00B2653C" w:rsidRDefault="006A40DD" w:rsidP="00B2653C">
      <w:pPr>
        <w:jc w:val="both"/>
        <w:rPr>
          <w:b/>
          <w:bCs/>
          <w:sz w:val="22"/>
          <w:szCs w:val="22"/>
          <w:lang w:val="en-GB" w:eastAsia="zh-CN"/>
        </w:rPr>
      </w:pPr>
      <w:r w:rsidRPr="00B2653C">
        <w:rPr>
          <w:b/>
          <w:bCs/>
          <w:sz w:val="22"/>
          <w:szCs w:val="22"/>
          <w:lang w:val="en-GB" w:eastAsia="zh-CN"/>
        </w:rPr>
        <w:lastRenderedPageBreak/>
        <w:t>Proposal</w:t>
      </w:r>
      <w:r w:rsidRPr="00B2653C">
        <w:rPr>
          <w:rFonts w:hint="eastAsia"/>
          <w:b/>
          <w:bCs/>
          <w:sz w:val="22"/>
          <w:szCs w:val="22"/>
          <w:lang w:val="en-GB" w:eastAsia="zh-CN"/>
        </w:rPr>
        <w:t>-10</w:t>
      </w:r>
      <w:r w:rsidRPr="00B2653C">
        <w:rPr>
          <w:b/>
          <w:bCs/>
          <w:sz w:val="22"/>
          <w:szCs w:val="22"/>
          <w:lang w:val="en-GB" w:eastAsia="zh-CN"/>
        </w:rPr>
        <w:t>: For AI/ML based positioning Case 1, info #7 cannot be provided from LMF to UE in an explicit way.</w:t>
      </w:r>
    </w:p>
    <w:p w14:paraId="0989AF74" w14:textId="77777777" w:rsidR="006A40DD" w:rsidRPr="00502324" w:rsidRDefault="006A40DD" w:rsidP="006A40DD">
      <w:pPr>
        <w:pStyle w:val="af6"/>
        <w:numPr>
          <w:ilvl w:val="0"/>
          <w:numId w:val="62"/>
        </w:numPr>
        <w:suppressAutoHyphens/>
        <w:overflowPunct/>
        <w:autoSpaceDE/>
        <w:autoSpaceDN/>
        <w:adjustRightInd/>
        <w:spacing w:after="120"/>
        <w:ind w:firstLineChars="0"/>
        <w:jc w:val="both"/>
        <w:textAlignment w:val="auto"/>
        <w:rPr>
          <w:b/>
          <w:bCs/>
          <w:sz w:val="22"/>
          <w:szCs w:val="22"/>
        </w:rPr>
      </w:pPr>
      <w:r>
        <w:rPr>
          <w:rFonts w:eastAsiaTheme="minorEastAsia" w:hint="eastAsia"/>
          <w:b/>
          <w:bCs/>
          <w:sz w:val="22"/>
          <w:szCs w:val="22"/>
          <w:lang w:eastAsia="zh-CN"/>
        </w:rPr>
        <w:t>Alt-2 and Alt-4 can be excluded</w:t>
      </w:r>
    </w:p>
    <w:p w14:paraId="5315D192" w14:textId="77777777" w:rsidR="00B2653C" w:rsidRPr="00B2653C" w:rsidRDefault="00B2653C" w:rsidP="00B2653C">
      <w:pPr>
        <w:jc w:val="both"/>
        <w:rPr>
          <w:b/>
          <w:bCs/>
          <w:sz w:val="22"/>
          <w:szCs w:val="22"/>
          <w:lang w:val="en-GB" w:eastAsia="zh-CN"/>
        </w:rPr>
      </w:pPr>
      <w:bookmarkStart w:id="24" w:name="_Hlk189830708"/>
      <w:r w:rsidRPr="00B2653C">
        <w:rPr>
          <w:b/>
          <w:bCs/>
          <w:sz w:val="22"/>
          <w:szCs w:val="22"/>
          <w:lang w:val="en-GB" w:eastAsia="zh-CN"/>
        </w:rPr>
        <w:t>Proposal-11: For AI/ML based positioning Case 1, the feasibility and necessity of using associated ID to indicate info #7 needs to be clarified considering the following aspects:</w:t>
      </w:r>
    </w:p>
    <w:p w14:paraId="0715BD3D" w14:textId="77777777" w:rsidR="00B2653C" w:rsidRPr="000200A7"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0200A7">
        <w:rPr>
          <w:rFonts w:eastAsiaTheme="minorEastAsia"/>
          <w:b/>
          <w:bCs/>
          <w:sz w:val="22"/>
          <w:szCs w:val="22"/>
          <w:lang w:eastAsia="zh-CN"/>
        </w:rPr>
        <w:t>The feasibility of developing a generalized model based on the associated ID</w:t>
      </w:r>
    </w:p>
    <w:p w14:paraId="68096F8D" w14:textId="77777777" w:rsidR="00B2653C" w:rsidRPr="000200A7"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0200A7">
        <w:rPr>
          <w:rFonts w:eastAsiaTheme="minorEastAsia"/>
          <w:b/>
          <w:bCs/>
          <w:sz w:val="22"/>
          <w:szCs w:val="22"/>
          <w:lang w:eastAsia="zh-CN"/>
        </w:rPr>
        <w:t>The feasibility of develop</w:t>
      </w:r>
      <w:r>
        <w:rPr>
          <w:rFonts w:eastAsiaTheme="minorEastAsia" w:hint="eastAsia"/>
          <w:b/>
          <w:bCs/>
          <w:sz w:val="22"/>
          <w:szCs w:val="22"/>
          <w:lang w:eastAsia="zh-CN"/>
        </w:rPr>
        <w:t>ing</w:t>
      </w:r>
      <w:r w:rsidRPr="000200A7">
        <w:rPr>
          <w:rFonts w:eastAsiaTheme="minorEastAsia"/>
          <w:b/>
          <w:bCs/>
          <w:sz w:val="22"/>
          <w:szCs w:val="22"/>
          <w:lang w:eastAsia="zh-CN"/>
        </w:rPr>
        <w:t xml:space="preserve"> and support</w:t>
      </w:r>
      <w:r>
        <w:rPr>
          <w:rFonts w:eastAsiaTheme="minorEastAsia" w:hint="eastAsia"/>
          <w:b/>
          <w:bCs/>
          <w:sz w:val="22"/>
          <w:szCs w:val="22"/>
          <w:lang w:eastAsia="zh-CN"/>
        </w:rPr>
        <w:t>ing</w:t>
      </w:r>
      <w:r w:rsidRPr="000200A7">
        <w:rPr>
          <w:rFonts w:eastAsiaTheme="minorEastAsia"/>
          <w:b/>
          <w:bCs/>
          <w:sz w:val="22"/>
          <w:szCs w:val="22"/>
          <w:lang w:eastAsia="zh-CN"/>
        </w:rPr>
        <w:t xml:space="preserve"> associated ID specific model </w:t>
      </w:r>
      <w:r>
        <w:rPr>
          <w:rFonts w:eastAsiaTheme="minorEastAsia"/>
          <w:b/>
          <w:bCs/>
          <w:sz w:val="22"/>
          <w:szCs w:val="22"/>
          <w:lang w:eastAsia="zh-CN"/>
        </w:rPr>
        <w:t>at</w:t>
      </w:r>
      <w:r w:rsidRPr="000200A7">
        <w:rPr>
          <w:rFonts w:eastAsiaTheme="minorEastAsia"/>
          <w:b/>
          <w:bCs/>
          <w:sz w:val="22"/>
          <w:szCs w:val="22"/>
          <w:lang w:eastAsia="zh-CN"/>
        </w:rPr>
        <w:t xml:space="preserve"> UE</w:t>
      </w:r>
      <w:r>
        <w:rPr>
          <w:rFonts w:eastAsiaTheme="minorEastAsia"/>
          <w:b/>
          <w:bCs/>
          <w:sz w:val="22"/>
          <w:szCs w:val="22"/>
          <w:lang w:eastAsia="zh-CN"/>
        </w:rPr>
        <w:t>/UE-side</w:t>
      </w:r>
    </w:p>
    <w:p w14:paraId="4D095C5F" w14:textId="77777777" w:rsidR="00B2653C" w:rsidRPr="000200A7"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0200A7">
        <w:rPr>
          <w:rFonts w:eastAsiaTheme="minorEastAsia"/>
          <w:b/>
          <w:bCs/>
          <w:sz w:val="22"/>
          <w:szCs w:val="22"/>
          <w:lang w:eastAsia="zh-CN"/>
        </w:rPr>
        <w:t>Advantages of the associated ID over cell ID</w:t>
      </w:r>
      <w:r>
        <w:rPr>
          <w:rFonts w:eastAsiaTheme="minorEastAsia"/>
          <w:b/>
          <w:bCs/>
          <w:sz w:val="22"/>
          <w:szCs w:val="22"/>
          <w:lang w:eastAsia="zh-CN"/>
        </w:rPr>
        <w:t>/</w:t>
      </w:r>
      <w:r w:rsidRPr="000200A7">
        <w:rPr>
          <w:rFonts w:eastAsiaTheme="minorEastAsia"/>
          <w:b/>
          <w:bCs/>
          <w:sz w:val="22"/>
          <w:szCs w:val="22"/>
          <w:lang w:eastAsia="zh-CN"/>
        </w:rPr>
        <w:t xml:space="preserve">GCI and area ID  </w:t>
      </w:r>
    </w:p>
    <w:p w14:paraId="6C0C1D29" w14:textId="77777777" w:rsidR="00B2653C" w:rsidRPr="00B2653C" w:rsidRDefault="00B2653C" w:rsidP="00B2653C">
      <w:pPr>
        <w:jc w:val="both"/>
        <w:rPr>
          <w:b/>
          <w:bCs/>
          <w:sz w:val="22"/>
          <w:szCs w:val="22"/>
          <w:lang w:val="en-GB" w:eastAsia="zh-CN"/>
        </w:rPr>
      </w:pPr>
      <w:bookmarkStart w:id="25" w:name="_Hlk189830785"/>
      <w:bookmarkEnd w:id="24"/>
      <w:r w:rsidRPr="00B2653C">
        <w:rPr>
          <w:b/>
          <w:bCs/>
          <w:sz w:val="22"/>
          <w:szCs w:val="22"/>
          <w:lang w:val="en-GB" w:eastAsia="zh-CN"/>
        </w:rPr>
        <w:t>Proposal-</w:t>
      </w:r>
      <w:r w:rsidRPr="00B2653C">
        <w:rPr>
          <w:rFonts w:hint="eastAsia"/>
          <w:b/>
          <w:bCs/>
          <w:sz w:val="22"/>
          <w:szCs w:val="22"/>
          <w:lang w:val="en-GB" w:eastAsia="zh-CN"/>
        </w:rPr>
        <w:t>12</w:t>
      </w:r>
      <w:r w:rsidRPr="00B2653C">
        <w:rPr>
          <w:b/>
          <w:bCs/>
          <w:sz w:val="22"/>
          <w:szCs w:val="22"/>
          <w:lang w:val="en-GB" w:eastAsia="zh-CN"/>
        </w:rPr>
        <w:t>: Regarding UE-side model monitoring options for Case 1:</w:t>
      </w:r>
    </w:p>
    <w:p w14:paraId="27C7A3E9" w14:textId="77777777" w:rsidR="00B2653C" w:rsidRPr="007733F5"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Option A-1</w:t>
      </w:r>
      <w:r>
        <w:rPr>
          <w:rFonts w:eastAsiaTheme="minorEastAsia" w:hint="eastAsia"/>
          <w:b/>
          <w:bCs/>
          <w:sz w:val="22"/>
          <w:szCs w:val="22"/>
          <w:lang w:eastAsia="zh-CN"/>
        </w:rPr>
        <w:t xml:space="preserve"> is supported considering </w:t>
      </w:r>
      <w:r w:rsidRPr="007733F5">
        <w:rPr>
          <w:rFonts w:eastAsiaTheme="minorEastAsia"/>
          <w:b/>
          <w:bCs/>
          <w:sz w:val="22"/>
          <w:szCs w:val="22"/>
          <w:lang w:eastAsia="zh-CN"/>
        </w:rPr>
        <w:t xml:space="preserve">the </w:t>
      </w:r>
      <w:r w:rsidRPr="007733F5">
        <w:rPr>
          <w:rFonts w:eastAsiaTheme="minorEastAsia" w:hint="eastAsia"/>
          <w:b/>
          <w:bCs/>
          <w:sz w:val="22"/>
          <w:szCs w:val="22"/>
          <w:lang w:eastAsia="zh-CN"/>
        </w:rPr>
        <w:t>availability</w:t>
      </w:r>
      <w:r w:rsidRPr="007733F5">
        <w:rPr>
          <w:rFonts w:eastAsiaTheme="minorEastAsia"/>
          <w:b/>
          <w:bCs/>
          <w:sz w:val="22"/>
          <w:szCs w:val="22"/>
          <w:lang w:eastAsia="zh-CN"/>
        </w:rPr>
        <w:t xml:space="preserve"> of the high-quality ground truth label </w:t>
      </w:r>
      <w:r>
        <w:rPr>
          <w:rFonts w:eastAsiaTheme="minorEastAsia" w:hint="eastAsia"/>
          <w:b/>
          <w:bCs/>
          <w:sz w:val="22"/>
          <w:szCs w:val="22"/>
          <w:lang w:eastAsia="zh-CN"/>
        </w:rPr>
        <w:t>at LMF</w:t>
      </w:r>
    </w:p>
    <w:p w14:paraId="30E7D86B" w14:textId="77777777" w:rsidR="00B2653C"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Option A-</w:t>
      </w:r>
      <w:r>
        <w:rPr>
          <w:rFonts w:eastAsiaTheme="minorEastAsia" w:hint="eastAsia"/>
          <w:b/>
          <w:bCs/>
          <w:sz w:val="22"/>
          <w:szCs w:val="22"/>
          <w:lang w:eastAsia="zh-CN"/>
        </w:rPr>
        <w:t xml:space="preserve">2 is not supported, unless the proponent companies can clarify how </w:t>
      </w:r>
      <w:r>
        <w:rPr>
          <w:rFonts w:eastAsiaTheme="minorEastAsia"/>
          <w:b/>
          <w:bCs/>
          <w:sz w:val="22"/>
          <w:szCs w:val="22"/>
          <w:lang w:eastAsia="zh-CN"/>
        </w:rPr>
        <w:t xml:space="preserve">to generate </w:t>
      </w:r>
      <w:r>
        <w:rPr>
          <w:rFonts w:eastAsiaTheme="minorEastAsia" w:hint="eastAsia"/>
          <w:b/>
          <w:bCs/>
          <w:sz w:val="22"/>
          <w:szCs w:val="22"/>
          <w:lang w:eastAsia="zh-CN"/>
        </w:rPr>
        <w:t xml:space="preserve">the </w:t>
      </w:r>
      <w:r w:rsidRPr="007733F5">
        <w:rPr>
          <w:rFonts w:eastAsiaTheme="minorEastAsia"/>
          <w:b/>
          <w:bCs/>
          <w:sz w:val="22"/>
          <w:szCs w:val="22"/>
          <w:lang w:eastAsia="zh-CN"/>
        </w:rPr>
        <w:t>ground truth label</w:t>
      </w:r>
      <w:r>
        <w:rPr>
          <w:rFonts w:eastAsiaTheme="minorEastAsia" w:hint="eastAsia"/>
          <w:b/>
          <w:bCs/>
          <w:sz w:val="22"/>
          <w:szCs w:val="22"/>
          <w:lang w:eastAsia="zh-CN"/>
        </w:rPr>
        <w:t xml:space="preserve"> </w:t>
      </w:r>
      <w:r>
        <w:rPr>
          <w:rFonts w:eastAsiaTheme="minorEastAsia"/>
          <w:b/>
          <w:bCs/>
          <w:sz w:val="22"/>
          <w:szCs w:val="22"/>
          <w:lang w:eastAsia="zh-CN"/>
        </w:rPr>
        <w:t xml:space="preserve">via </w:t>
      </w:r>
      <w:r w:rsidRPr="00FF37E4">
        <w:rPr>
          <w:rFonts w:eastAsiaTheme="minorEastAsia"/>
          <w:b/>
          <w:bCs/>
          <w:sz w:val="22"/>
          <w:szCs w:val="22"/>
          <w:lang w:eastAsia="zh-CN"/>
        </w:rPr>
        <w:t>assistance information</w:t>
      </w:r>
    </w:p>
    <w:p w14:paraId="4966523E" w14:textId="77777777" w:rsidR="00B2653C" w:rsidRPr="002F1094"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Option A-</w:t>
      </w:r>
      <w:r>
        <w:rPr>
          <w:rFonts w:eastAsiaTheme="minorEastAsia" w:hint="eastAsia"/>
          <w:b/>
          <w:bCs/>
          <w:sz w:val="22"/>
          <w:szCs w:val="22"/>
          <w:lang w:eastAsia="zh-CN"/>
        </w:rPr>
        <w:t>3 can be supported, if the proponent companies can clarify</w:t>
      </w:r>
      <w:r>
        <w:rPr>
          <w:rFonts w:eastAsiaTheme="minorEastAsia"/>
          <w:b/>
          <w:bCs/>
          <w:sz w:val="22"/>
          <w:szCs w:val="22"/>
          <w:lang w:eastAsia="zh-CN"/>
        </w:rPr>
        <w:t xml:space="preserve"> how to</w:t>
      </w:r>
      <w:r>
        <w:rPr>
          <w:rFonts w:eastAsiaTheme="minorEastAsia" w:hint="eastAsia"/>
          <w:b/>
          <w:bCs/>
          <w:sz w:val="22"/>
          <w:szCs w:val="22"/>
          <w:lang w:eastAsia="zh-CN"/>
        </w:rPr>
        <w:t xml:space="preserve"> </w:t>
      </w:r>
      <w:r w:rsidRPr="002F1094">
        <w:rPr>
          <w:rFonts w:eastAsiaTheme="minorEastAsia"/>
          <w:b/>
          <w:bCs/>
          <w:sz w:val="22"/>
          <w:szCs w:val="22"/>
          <w:lang w:eastAsia="zh-CN"/>
        </w:rPr>
        <w:t xml:space="preserve">align the input format between PRU measurement and AI/ML </w:t>
      </w:r>
      <w:r>
        <w:rPr>
          <w:rFonts w:eastAsiaTheme="minorEastAsia"/>
          <w:b/>
          <w:bCs/>
          <w:sz w:val="22"/>
          <w:szCs w:val="22"/>
          <w:lang w:eastAsia="zh-CN"/>
        </w:rPr>
        <w:t>model</w:t>
      </w:r>
    </w:p>
    <w:p w14:paraId="491A2FAB" w14:textId="77777777" w:rsidR="006A40DD" w:rsidRPr="00B2653C" w:rsidRDefault="006A40DD" w:rsidP="00B2653C">
      <w:pPr>
        <w:jc w:val="both"/>
        <w:rPr>
          <w:b/>
          <w:bCs/>
          <w:sz w:val="22"/>
          <w:szCs w:val="22"/>
          <w:lang w:val="en-GB" w:eastAsia="zh-CN"/>
        </w:rPr>
      </w:pPr>
      <w:r w:rsidRPr="00B2653C">
        <w:rPr>
          <w:b/>
          <w:bCs/>
          <w:sz w:val="22"/>
          <w:szCs w:val="22"/>
          <w:lang w:val="en-GB" w:eastAsia="zh-CN"/>
        </w:rPr>
        <w:t>Proposal-</w:t>
      </w:r>
      <w:r w:rsidRPr="00B2653C">
        <w:rPr>
          <w:rFonts w:hint="eastAsia"/>
          <w:b/>
          <w:bCs/>
          <w:sz w:val="22"/>
          <w:szCs w:val="22"/>
          <w:lang w:val="en-GB" w:eastAsia="zh-CN"/>
        </w:rPr>
        <w:t>1</w:t>
      </w:r>
      <w:r w:rsidRPr="00B2653C">
        <w:rPr>
          <w:b/>
          <w:bCs/>
          <w:sz w:val="22"/>
          <w:szCs w:val="22"/>
          <w:lang w:val="en-GB" w:eastAsia="zh-CN"/>
        </w:rPr>
        <w:t>3: Regarding LMF-side monitoring metrics calculation of Case 1:</w:t>
      </w:r>
    </w:p>
    <w:p w14:paraId="0CA37CEE" w14:textId="3EAC9B8C" w:rsidR="006A40DD" w:rsidRPr="00FF03FF" w:rsidRDefault="006A40DD" w:rsidP="006A40DD">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FF03FF">
        <w:rPr>
          <w:rFonts w:eastAsiaTheme="minorEastAsia"/>
          <w:b/>
          <w:bCs/>
          <w:sz w:val="22"/>
          <w:szCs w:val="22"/>
          <w:lang w:eastAsia="zh-CN"/>
        </w:rPr>
        <w:t>Option B</w:t>
      </w:r>
      <w:r w:rsidRPr="00FF03FF">
        <w:rPr>
          <w:rFonts w:eastAsiaTheme="minorEastAsia" w:hint="eastAsia"/>
          <w:b/>
          <w:bCs/>
          <w:sz w:val="22"/>
          <w:szCs w:val="22"/>
          <w:lang w:eastAsia="zh-CN"/>
        </w:rPr>
        <w:t xml:space="preserve"> is </w:t>
      </w:r>
      <w:r w:rsidR="00793811" w:rsidRPr="00FF03FF">
        <w:rPr>
          <w:rFonts w:eastAsiaTheme="minorEastAsia"/>
          <w:b/>
          <w:bCs/>
          <w:sz w:val="22"/>
          <w:szCs w:val="22"/>
          <w:lang w:eastAsia="zh-CN"/>
        </w:rPr>
        <w:t>support</w:t>
      </w:r>
      <w:r w:rsidR="00793811">
        <w:rPr>
          <w:rFonts w:eastAsiaTheme="minorEastAsia" w:hint="eastAsia"/>
          <w:b/>
          <w:bCs/>
          <w:sz w:val="22"/>
          <w:szCs w:val="22"/>
          <w:lang w:eastAsia="zh-CN"/>
        </w:rPr>
        <w:t>ed</w:t>
      </w:r>
      <w:r w:rsidR="00793811" w:rsidRPr="00FF03FF">
        <w:rPr>
          <w:rFonts w:eastAsiaTheme="minorEastAsia" w:hint="eastAsia"/>
          <w:b/>
          <w:bCs/>
          <w:sz w:val="22"/>
          <w:szCs w:val="22"/>
          <w:lang w:eastAsia="zh-CN"/>
        </w:rPr>
        <w:t xml:space="preserve"> </w:t>
      </w:r>
      <w:r w:rsidRPr="00FF03FF">
        <w:rPr>
          <w:rFonts w:eastAsiaTheme="minorEastAsia" w:hint="eastAsia"/>
          <w:b/>
          <w:bCs/>
          <w:sz w:val="22"/>
          <w:szCs w:val="22"/>
          <w:lang w:eastAsia="zh-CN"/>
        </w:rPr>
        <w:t xml:space="preserve">to </w:t>
      </w:r>
      <w:r w:rsidRPr="003B1621">
        <w:rPr>
          <w:rFonts w:eastAsiaTheme="minorEastAsia" w:hint="eastAsia"/>
          <w:b/>
          <w:bCs/>
          <w:sz w:val="22"/>
          <w:szCs w:val="22"/>
          <w:lang w:eastAsia="zh-CN"/>
        </w:rPr>
        <w:t xml:space="preserve">facilitate NW-side LCM </w:t>
      </w:r>
      <w:r>
        <w:rPr>
          <w:rFonts w:eastAsiaTheme="minorEastAsia"/>
          <w:b/>
          <w:bCs/>
          <w:sz w:val="22"/>
          <w:szCs w:val="22"/>
          <w:lang w:eastAsia="zh-CN"/>
        </w:rPr>
        <w:t>including</w:t>
      </w:r>
      <w:r w:rsidRPr="003B1621">
        <w:rPr>
          <w:rFonts w:eastAsiaTheme="minorEastAsia" w:hint="eastAsia"/>
          <w:b/>
          <w:bCs/>
          <w:sz w:val="22"/>
          <w:szCs w:val="22"/>
          <w:lang w:eastAsia="zh-CN"/>
        </w:rPr>
        <w:t xml:space="preserve"> the positioning method selection between </w:t>
      </w:r>
      <w:r w:rsidR="007339B6">
        <w:rPr>
          <w:rFonts w:eastAsiaTheme="minorEastAsia" w:hint="eastAsia"/>
          <w:b/>
          <w:bCs/>
          <w:sz w:val="22"/>
          <w:szCs w:val="22"/>
          <w:lang w:eastAsia="zh-CN"/>
        </w:rPr>
        <w:t xml:space="preserve">the </w:t>
      </w:r>
      <w:r w:rsidRPr="003B1621">
        <w:rPr>
          <w:rFonts w:eastAsiaTheme="minorEastAsia" w:hint="eastAsia"/>
          <w:b/>
          <w:bCs/>
          <w:sz w:val="22"/>
          <w:szCs w:val="22"/>
          <w:lang w:eastAsia="zh-CN"/>
        </w:rPr>
        <w:t xml:space="preserve">AI/ML-based method and non-AI/ML-based methods </w:t>
      </w:r>
      <w:r w:rsidRPr="00FF03FF">
        <w:rPr>
          <w:rFonts w:eastAsiaTheme="minorEastAsia" w:hint="eastAsia"/>
          <w:b/>
          <w:bCs/>
          <w:sz w:val="22"/>
          <w:szCs w:val="22"/>
          <w:lang w:eastAsia="zh-CN"/>
        </w:rPr>
        <w:t xml:space="preserve"> </w:t>
      </w:r>
    </w:p>
    <w:bookmarkEnd w:id="25"/>
    <w:p w14:paraId="4A422294" w14:textId="77777777" w:rsidR="00EA2114" w:rsidRPr="00B2653C" w:rsidRDefault="00EA2114" w:rsidP="00B2653C">
      <w:pPr>
        <w:jc w:val="both"/>
        <w:rPr>
          <w:b/>
          <w:bCs/>
          <w:sz w:val="22"/>
          <w:szCs w:val="22"/>
          <w:lang w:val="en-GB" w:eastAsia="zh-CN"/>
        </w:rPr>
      </w:pPr>
      <w:r w:rsidRPr="00B2653C">
        <w:rPr>
          <w:rFonts w:hint="eastAsia"/>
          <w:b/>
          <w:bCs/>
          <w:sz w:val="22"/>
          <w:szCs w:val="22"/>
          <w:lang w:val="en-GB" w:eastAsia="zh-CN"/>
        </w:rPr>
        <w:t>Proposal</w:t>
      </w:r>
      <w:r w:rsidRPr="00B2653C">
        <w:rPr>
          <w:b/>
          <w:bCs/>
          <w:sz w:val="22"/>
          <w:szCs w:val="22"/>
          <w:lang w:val="en-GB" w:eastAsia="zh-CN"/>
        </w:rPr>
        <w:t>-</w:t>
      </w:r>
      <w:r w:rsidRPr="00B2653C">
        <w:rPr>
          <w:rFonts w:hint="eastAsia"/>
          <w:b/>
          <w:bCs/>
          <w:sz w:val="22"/>
          <w:szCs w:val="22"/>
          <w:lang w:val="en-GB" w:eastAsia="zh-CN"/>
        </w:rPr>
        <w:t>1</w:t>
      </w:r>
      <w:r w:rsidRPr="00B2653C">
        <w:rPr>
          <w:b/>
          <w:bCs/>
          <w:sz w:val="22"/>
          <w:szCs w:val="22"/>
          <w:lang w:val="en-GB" w:eastAsia="zh-CN"/>
        </w:rPr>
        <w:t>4: Regarding performance monitoring metric calculation in label-based monitoring of</w:t>
      </w:r>
      <w:r w:rsidRPr="00B2653C">
        <w:rPr>
          <w:rFonts w:hint="eastAsia"/>
          <w:b/>
          <w:bCs/>
          <w:sz w:val="22"/>
          <w:szCs w:val="22"/>
          <w:lang w:val="en-GB" w:eastAsia="zh-CN"/>
        </w:rPr>
        <w:t xml:space="preserve"> </w:t>
      </w:r>
      <w:r w:rsidRPr="00B2653C">
        <w:rPr>
          <w:b/>
          <w:bCs/>
          <w:sz w:val="22"/>
          <w:szCs w:val="22"/>
          <w:lang w:val="en-GB" w:eastAsia="zh-CN"/>
        </w:rPr>
        <w:t>C</w:t>
      </w:r>
      <w:r w:rsidRPr="00B2653C">
        <w:rPr>
          <w:rFonts w:hint="eastAsia"/>
          <w:b/>
          <w:bCs/>
          <w:sz w:val="22"/>
          <w:szCs w:val="22"/>
          <w:lang w:val="en-GB" w:eastAsia="zh-CN"/>
        </w:rPr>
        <w:t>ase 3a</w:t>
      </w:r>
      <w:r w:rsidRPr="00B2653C">
        <w:rPr>
          <w:b/>
          <w:bCs/>
          <w:sz w:val="22"/>
          <w:szCs w:val="22"/>
          <w:lang w:val="en-GB" w:eastAsia="zh-CN"/>
        </w:rPr>
        <w:t>, model LCM control/decision is suggested to be done by gNB/TRP for both Option A and Option B.</w:t>
      </w:r>
    </w:p>
    <w:p w14:paraId="6635522B" w14:textId="6BEB6087" w:rsidR="00EA2114" w:rsidRPr="00B2653C" w:rsidRDefault="00EA2114" w:rsidP="00B2653C">
      <w:pPr>
        <w:jc w:val="both"/>
        <w:rPr>
          <w:b/>
          <w:bCs/>
          <w:sz w:val="22"/>
          <w:szCs w:val="22"/>
          <w:lang w:val="en-GB" w:eastAsia="zh-CN"/>
        </w:rPr>
      </w:pPr>
      <w:bookmarkStart w:id="26" w:name="_Hlk189830810"/>
      <w:r w:rsidRPr="00B2653C">
        <w:rPr>
          <w:rFonts w:hint="eastAsia"/>
          <w:b/>
          <w:bCs/>
          <w:sz w:val="22"/>
          <w:szCs w:val="22"/>
          <w:lang w:val="en-GB" w:eastAsia="zh-CN"/>
        </w:rPr>
        <w:t>Proposal</w:t>
      </w:r>
      <w:r w:rsidRPr="00B2653C">
        <w:rPr>
          <w:b/>
          <w:bCs/>
          <w:sz w:val="22"/>
          <w:szCs w:val="22"/>
          <w:lang w:val="en-GB" w:eastAsia="zh-CN"/>
        </w:rPr>
        <w:t>-15:</w:t>
      </w:r>
      <w:r w:rsidRPr="00B2653C">
        <w:rPr>
          <w:rFonts w:hint="eastAsia"/>
          <w:b/>
          <w:bCs/>
          <w:sz w:val="22"/>
          <w:szCs w:val="22"/>
          <w:lang w:val="en-GB" w:eastAsia="zh-CN"/>
        </w:rPr>
        <w:t xml:space="preserve"> </w:t>
      </w:r>
      <w:r w:rsidRPr="00B2653C">
        <w:rPr>
          <w:b/>
          <w:bCs/>
          <w:sz w:val="22"/>
          <w:szCs w:val="22"/>
          <w:lang w:val="en-GB" w:eastAsia="zh-CN"/>
        </w:rPr>
        <w:t>P</w:t>
      </w:r>
      <w:r w:rsidRPr="00B2653C">
        <w:rPr>
          <w:rFonts w:hint="eastAsia"/>
          <w:b/>
          <w:bCs/>
          <w:sz w:val="22"/>
          <w:szCs w:val="22"/>
          <w:lang w:val="en-GB" w:eastAsia="zh-CN"/>
        </w:rPr>
        <w:t>erformance monitoring</w:t>
      </w:r>
      <w:r w:rsidRPr="00B2653C">
        <w:rPr>
          <w:b/>
          <w:bCs/>
          <w:sz w:val="22"/>
          <w:szCs w:val="22"/>
          <w:lang w:val="en-GB" w:eastAsia="zh-CN"/>
        </w:rPr>
        <w:t xml:space="preserve"> for case 3b can be realized by implementation and </w:t>
      </w:r>
      <w:r w:rsidR="00D95A8B" w:rsidRPr="00B2653C">
        <w:rPr>
          <w:rFonts w:hint="eastAsia"/>
          <w:b/>
          <w:bCs/>
          <w:sz w:val="22"/>
          <w:szCs w:val="22"/>
          <w:lang w:val="en-GB" w:eastAsia="zh-CN"/>
        </w:rPr>
        <w:t xml:space="preserve">there is </w:t>
      </w:r>
      <w:r w:rsidRPr="00B2653C">
        <w:rPr>
          <w:b/>
          <w:bCs/>
          <w:sz w:val="22"/>
          <w:szCs w:val="22"/>
          <w:lang w:val="en-GB" w:eastAsia="zh-CN"/>
        </w:rPr>
        <w:t>no need for further study.</w:t>
      </w:r>
    </w:p>
    <w:bookmarkEnd w:id="21"/>
    <w:bookmarkEnd w:id="26"/>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6FFA91BB" w14:textId="7259BE0C" w:rsidR="00AC1843" w:rsidRDefault="00AC1843" w:rsidP="008E2ED4">
      <w:pPr>
        <w:numPr>
          <w:ilvl w:val="0"/>
          <w:numId w:val="85"/>
        </w:numPr>
        <w:overflowPunct/>
        <w:autoSpaceDE/>
        <w:autoSpaceDN/>
        <w:adjustRightInd/>
        <w:spacing w:before="60" w:after="120" w:line="276" w:lineRule="auto"/>
        <w:jc w:val="both"/>
        <w:rPr>
          <w:sz w:val="22"/>
          <w:szCs w:val="22"/>
          <w:lang w:eastAsia="zh-CN"/>
        </w:rPr>
      </w:pPr>
      <w:bookmarkStart w:id="27" w:name="_Ref189041032"/>
      <w:bookmarkStart w:id="28" w:name="_Ref178621420"/>
      <w:bookmarkStart w:id="29" w:name="_Ref142655749"/>
      <w:bookmarkStart w:id="30" w:name="_Ref174100503"/>
      <w:bookmarkStart w:id="31" w:name="_Ref54277122"/>
      <w:r w:rsidRPr="00AC1843">
        <w:rPr>
          <w:sz w:val="22"/>
          <w:szCs w:val="22"/>
          <w:lang w:eastAsia="zh-CN"/>
        </w:rPr>
        <w:t>RP-243245</w:t>
      </w:r>
      <w:r>
        <w:rPr>
          <w:sz w:val="22"/>
          <w:szCs w:val="22"/>
          <w:lang w:eastAsia="zh-CN"/>
        </w:rPr>
        <w:t xml:space="preserve">, </w:t>
      </w:r>
      <w:r w:rsidRPr="00AC1843">
        <w:rPr>
          <w:sz w:val="22"/>
          <w:szCs w:val="22"/>
          <w:lang w:eastAsia="zh-CN"/>
        </w:rPr>
        <w:t>New SID: Study on Artificial Intelligence (AI)/Machine Learning (ML) for NR air interface Phase 2</w:t>
      </w:r>
      <w:r>
        <w:rPr>
          <w:sz w:val="22"/>
          <w:szCs w:val="22"/>
          <w:lang w:eastAsia="zh-CN"/>
        </w:rPr>
        <w:t xml:space="preserve">, </w:t>
      </w:r>
      <w:r w:rsidRPr="00FC3A15">
        <w:rPr>
          <w:sz w:val="22"/>
          <w:szCs w:val="22"/>
          <w:lang w:eastAsia="zh-CN"/>
        </w:rPr>
        <w:t>3GPP TSG RAN Meeting #10</w:t>
      </w:r>
      <w:r>
        <w:rPr>
          <w:sz w:val="22"/>
          <w:szCs w:val="22"/>
          <w:lang w:eastAsia="zh-CN"/>
        </w:rPr>
        <w:t>6</w:t>
      </w:r>
      <w:r w:rsidRPr="00FC3A15">
        <w:rPr>
          <w:sz w:val="22"/>
          <w:szCs w:val="22"/>
          <w:lang w:eastAsia="zh-CN"/>
        </w:rPr>
        <w:t xml:space="preserve">, </w:t>
      </w:r>
      <w:r w:rsidRPr="00AC1843">
        <w:rPr>
          <w:sz w:val="22"/>
          <w:szCs w:val="22"/>
          <w:lang w:eastAsia="zh-CN"/>
        </w:rPr>
        <w:t>December 9-12, 2024</w:t>
      </w:r>
      <w:bookmarkEnd w:id="27"/>
    </w:p>
    <w:p w14:paraId="360253DE" w14:textId="77777777" w:rsidR="00E94614" w:rsidRDefault="00AC1843" w:rsidP="008E2ED4">
      <w:pPr>
        <w:numPr>
          <w:ilvl w:val="0"/>
          <w:numId w:val="85"/>
        </w:numPr>
        <w:overflowPunct/>
        <w:autoSpaceDE/>
        <w:autoSpaceDN/>
        <w:adjustRightInd/>
        <w:spacing w:before="60" w:after="120" w:line="276" w:lineRule="auto"/>
        <w:jc w:val="both"/>
        <w:rPr>
          <w:sz w:val="22"/>
          <w:szCs w:val="22"/>
          <w:lang w:eastAsia="zh-CN"/>
        </w:rPr>
      </w:pPr>
      <w:bookmarkStart w:id="32" w:name="_Ref189041070"/>
      <w:r w:rsidRPr="00AC1843">
        <w:rPr>
          <w:sz w:val="22"/>
          <w:szCs w:val="22"/>
          <w:lang w:eastAsia="zh-CN"/>
        </w:rPr>
        <w:t>RP-243244</w:t>
      </w:r>
      <w:r>
        <w:rPr>
          <w:sz w:val="22"/>
          <w:szCs w:val="22"/>
          <w:lang w:eastAsia="zh-CN"/>
        </w:rPr>
        <w:t xml:space="preserve">, </w:t>
      </w:r>
      <w:r w:rsidRPr="00AC1843">
        <w:rPr>
          <w:sz w:val="22"/>
          <w:szCs w:val="22"/>
          <w:lang w:eastAsia="zh-CN"/>
        </w:rPr>
        <w:t>Revised WID: Artificial Intelligence (AI)/Machine Learning (ML) for NR Air Interface</w:t>
      </w:r>
      <w:r>
        <w:rPr>
          <w:sz w:val="22"/>
          <w:szCs w:val="22"/>
          <w:lang w:eastAsia="zh-CN"/>
        </w:rPr>
        <w:t xml:space="preserve">, </w:t>
      </w:r>
      <w:r w:rsidRPr="00FC3A15">
        <w:rPr>
          <w:sz w:val="22"/>
          <w:szCs w:val="22"/>
          <w:lang w:eastAsia="zh-CN"/>
        </w:rPr>
        <w:t>3GPP TSG RAN Meeting #10</w:t>
      </w:r>
      <w:r>
        <w:rPr>
          <w:sz w:val="22"/>
          <w:szCs w:val="22"/>
          <w:lang w:eastAsia="zh-CN"/>
        </w:rPr>
        <w:t>6</w:t>
      </w:r>
      <w:r w:rsidRPr="00FC3A15">
        <w:rPr>
          <w:sz w:val="22"/>
          <w:szCs w:val="22"/>
          <w:lang w:eastAsia="zh-CN"/>
        </w:rPr>
        <w:t xml:space="preserve">, </w:t>
      </w:r>
      <w:r w:rsidRPr="00AC1843">
        <w:rPr>
          <w:sz w:val="22"/>
          <w:szCs w:val="22"/>
          <w:lang w:eastAsia="zh-CN"/>
        </w:rPr>
        <w:t>December 9-12, 2024</w:t>
      </w:r>
      <w:bookmarkEnd w:id="32"/>
    </w:p>
    <w:p w14:paraId="12583E99" w14:textId="77777777" w:rsidR="00E94614" w:rsidRPr="00F6770B" w:rsidRDefault="00E94614" w:rsidP="00E94614">
      <w:pPr>
        <w:numPr>
          <w:ilvl w:val="0"/>
          <w:numId w:val="85"/>
        </w:numPr>
        <w:overflowPunct/>
        <w:autoSpaceDE/>
        <w:autoSpaceDN/>
        <w:adjustRightInd/>
        <w:spacing w:before="60" w:after="120" w:line="276" w:lineRule="auto"/>
        <w:jc w:val="both"/>
        <w:rPr>
          <w:sz w:val="22"/>
          <w:szCs w:val="22"/>
          <w:lang w:eastAsia="zh-CN"/>
        </w:rPr>
      </w:pPr>
      <w:bookmarkStart w:id="33" w:name="_Ref189041932"/>
      <w:r w:rsidRPr="00D11E70">
        <w:rPr>
          <w:sz w:val="22"/>
          <w:szCs w:val="22"/>
          <w:lang w:eastAsia="zh-CN"/>
        </w:rPr>
        <w:t>Chair notes RAN1#119 v20.zip</w:t>
      </w:r>
      <w:r>
        <w:rPr>
          <w:sz w:val="22"/>
          <w:szCs w:val="22"/>
          <w:lang w:eastAsia="zh-CN"/>
        </w:rPr>
        <w:t>, Nov. 2024</w:t>
      </w:r>
      <w:bookmarkEnd w:id="33"/>
    </w:p>
    <w:p w14:paraId="68FA8482" w14:textId="64AEADE8" w:rsidR="00AC1843" w:rsidRPr="00254C0C" w:rsidRDefault="00163FC9" w:rsidP="00E94614">
      <w:pPr>
        <w:numPr>
          <w:ilvl w:val="0"/>
          <w:numId w:val="85"/>
        </w:numPr>
        <w:overflowPunct/>
        <w:autoSpaceDE/>
        <w:autoSpaceDN/>
        <w:adjustRightInd/>
        <w:spacing w:before="60" w:after="120" w:line="276" w:lineRule="auto"/>
        <w:jc w:val="both"/>
        <w:rPr>
          <w:sz w:val="22"/>
          <w:szCs w:val="22"/>
          <w:lang w:eastAsia="zh-CN"/>
        </w:rPr>
      </w:pPr>
      <w:bookmarkStart w:id="34" w:name="_Ref189045091"/>
      <w:r w:rsidRPr="00163FC9">
        <w:rPr>
          <w:sz w:val="22"/>
          <w:szCs w:val="22"/>
          <w:lang w:eastAsia="zh-CN"/>
        </w:rPr>
        <w:t>R1-2410921</w:t>
      </w:r>
      <w:r>
        <w:rPr>
          <w:sz w:val="22"/>
          <w:szCs w:val="22"/>
          <w:lang w:eastAsia="zh-CN"/>
        </w:rPr>
        <w:t xml:space="preserve">, </w:t>
      </w:r>
      <w:r w:rsidRPr="00163FC9">
        <w:rPr>
          <w:sz w:val="22"/>
          <w:szCs w:val="22"/>
          <w:lang w:eastAsia="zh-CN"/>
        </w:rPr>
        <w:t>Final summary of specification support for positioning accuracy enhancement</w:t>
      </w:r>
      <w:r>
        <w:rPr>
          <w:sz w:val="22"/>
          <w:szCs w:val="22"/>
          <w:lang w:eastAsia="zh-CN"/>
        </w:rPr>
        <w:t xml:space="preserve">, </w:t>
      </w:r>
      <w:r w:rsidR="005A6C83" w:rsidRPr="005A6C83">
        <w:rPr>
          <w:sz w:val="22"/>
          <w:szCs w:val="22"/>
          <w:lang w:eastAsia="zh-CN"/>
        </w:rPr>
        <w:t>3GPP TSG-RAN WG1 Meeting #119</w:t>
      </w:r>
      <w:r w:rsidR="005A6C83">
        <w:rPr>
          <w:sz w:val="22"/>
          <w:szCs w:val="22"/>
          <w:lang w:eastAsia="zh-CN"/>
        </w:rPr>
        <w:t xml:space="preserve">, </w:t>
      </w:r>
      <w:r w:rsidR="005A6C83" w:rsidRPr="005A6C83">
        <w:rPr>
          <w:sz w:val="22"/>
          <w:szCs w:val="22"/>
          <w:lang w:eastAsia="zh-CN"/>
        </w:rPr>
        <w:t>Orlando, US, November 18th – 22nd, 2024</w:t>
      </w:r>
      <w:bookmarkEnd w:id="34"/>
    </w:p>
    <w:p w14:paraId="7A25B524" w14:textId="4CD30312" w:rsidR="00FB5BA6" w:rsidRDefault="00FB5BA6" w:rsidP="00897270">
      <w:pPr>
        <w:numPr>
          <w:ilvl w:val="0"/>
          <w:numId w:val="85"/>
        </w:numPr>
        <w:overflowPunct/>
        <w:autoSpaceDE/>
        <w:autoSpaceDN/>
        <w:adjustRightInd/>
        <w:spacing w:before="60" w:after="120" w:line="276" w:lineRule="auto"/>
        <w:jc w:val="both"/>
        <w:rPr>
          <w:sz w:val="22"/>
          <w:szCs w:val="22"/>
          <w:lang w:eastAsia="zh-CN"/>
        </w:rPr>
      </w:pPr>
      <w:bookmarkStart w:id="35" w:name="_Ref174100448"/>
      <w:bookmarkStart w:id="36" w:name="_Ref178601822"/>
      <w:bookmarkStart w:id="37" w:name="_Ref178954460"/>
      <w:bookmarkStart w:id="38" w:name="_Ref181961033"/>
      <w:bookmarkEnd w:id="28"/>
      <w:bookmarkEnd w:id="29"/>
      <w:bookmarkEnd w:id="30"/>
      <w:r w:rsidRPr="00FB5BA6">
        <w:rPr>
          <w:sz w:val="22"/>
          <w:szCs w:val="22"/>
          <w:lang w:eastAsia="zh-CN"/>
        </w:rPr>
        <w:t>R1-2409286</w:t>
      </w:r>
      <w:r>
        <w:rPr>
          <w:sz w:val="22"/>
          <w:szCs w:val="22"/>
          <w:lang w:eastAsia="zh-CN"/>
        </w:rPr>
        <w:t>,</w:t>
      </w:r>
      <w:r w:rsidRPr="00FB5BA6">
        <w:rPr>
          <w:sz w:val="22"/>
          <w:szCs w:val="22"/>
          <w:lang w:eastAsia="zh-CN"/>
        </w:rPr>
        <w:t xml:space="preserve"> Final summary AIML-positioning</w:t>
      </w:r>
      <w:r>
        <w:rPr>
          <w:sz w:val="22"/>
          <w:szCs w:val="22"/>
          <w:lang w:eastAsia="zh-CN"/>
        </w:rPr>
        <w:t xml:space="preserve">, </w:t>
      </w:r>
      <w:r w:rsidRPr="00661DF1">
        <w:rPr>
          <w:sz w:val="22"/>
          <w:szCs w:val="22"/>
          <w:lang w:eastAsia="zh-CN"/>
        </w:rPr>
        <w:t>3GPP TSG-RAN WG1 Meeting #118</w:t>
      </w:r>
      <w:r>
        <w:rPr>
          <w:sz w:val="22"/>
          <w:szCs w:val="22"/>
          <w:lang w:eastAsia="zh-CN"/>
        </w:rPr>
        <w:t>bis, Oct 14-18, 2024</w:t>
      </w:r>
      <w:bookmarkEnd w:id="31"/>
      <w:bookmarkEnd w:id="35"/>
      <w:bookmarkEnd w:id="36"/>
      <w:bookmarkEnd w:id="37"/>
      <w:bookmarkEnd w:id="38"/>
    </w:p>
    <w:sectPr w:rsidR="00FB5BA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5E5EC" w14:textId="77777777" w:rsidR="00E222B7" w:rsidRDefault="00E222B7">
      <w:r>
        <w:separator/>
      </w:r>
    </w:p>
    <w:p w14:paraId="4132649A" w14:textId="77777777" w:rsidR="00E222B7" w:rsidRDefault="00E222B7"/>
  </w:endnote>
  <w:endnote w:type="continuationSeparator" w:id="0">
    <w:p w14:paraId="4DB64316" w14:textId="77777777" w:rsidR="00E222B7" w:rsidRDefault="00E222B7">
      <w:r>
        <w:continuationSeparator/>
      </w:r>
    </w:p>
    <w:p w14:paraId="643883B9" w14:textId="77777777" w:rsidR="00E222B7" w:rsidRDefault="00E222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EA5A3" w14:textId="77777777" w:rsidR="00E222B7" w:rsidRDefault="00E222B7">
      <w:r>
        <w:separator/>
      </w:r>
    </w:p>
    <w:p w14:paraId="23951A76" w14:textId="77777777" w:rsidR="00E222B7" w:rsidRDefault="00E222B7"/>
  </w:footnote>
  <w:footnote w:type="continuationSeparator" w:id="0">
    <w:p w14:paraId="622C830D" w14:textId="77777777" w:rsidR="00E222B7" w:rsidRDefault="00E222B7">
      <w:r>
        <w:continuationSeparator/>
      </w:r>
    </w:p>
    <w:p w14:paraId="60AC83C7" w14:textId="77777777" w:rsidR="00E222B7" w:rsidRDefault="00E222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B7C22"/>
    <w:multiLevelType w:val="hybridMultilevel"/>
    <w:tmpl w:val="10C0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C652A"/>
    <w:multiLevelType w:val="hybridMultilevel"/>
    <w:tmpl w:val="6DAA804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2735B9"/>
    <w:multiLevelType w:val="hybridMultilevel"/>
    <w:tmpl w:val="9BC6698E"/>
    <w:lvl w:ilvl="0" w:tplc="DBC6D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AB4FAF"/>
    <w:multiLevelType w:val="hybridMultilevel"/>
    <w:tmpl w:val="8AA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CE05A8"/>
    <w:multiLevelType w:val="hybridMultilevel"/>
    <w:tmpl w:val="771C0E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5581417"/>
    <w:multiLevelType w:val="hybridMultilevel"/>
    <w:tmpl w:val="D632B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5F1816"/>
    <w:multiLevelType w:val="hybridMultilevel"/>
    <w:tmpl w:val="5A46C0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E293601"/>
    <w:multiLevelType w:val="hybridMultilevel"/>
    <w:tmpl w:val="0A84E0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2B953D1"/>
    <w:multiLevelType w:val="hybridMultilevel"/>
    <w:tmpl w:val="C5444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3405401"/>
    <w:multiLevelType w:val="hybridMultilevel"/>
    <w:tmpl w:val="598CD40E"/>
    <w:lvl w:ilvl="0" w:tplc="F4F626D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34EB5758"/>
    <w:multiLevelType w:val="hybridMultilevel"/>
    <w:tmpl w:val="878E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7340A9C"/>
    <w:multiLevelType w:val="hybridMultilevel"/>
    <w:tmpl w:val="5BECF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82F2E78"/>
    <w:multiLevelType w:val="hybridMultilevel"/>
    <w:tmpl w:val="A7BE8FF2"/>
    <w:lvl w:ilvl="0" w:tplc="D99CE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0233F41"/>
    <w:multiLevelType w:val="hybridMultilevel"/>
    <w:tmpl w:val="D1E4A9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3A95C4C"/>
    <w:multiLevelType w:val="hybridMultilevel"/>
    <w:tmpl w:val="3B2690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4CC7A23"/>
    <w:multiLevelType w:val="hybridMultilevel"/>
    <w:tmpl w:val="683884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59" w15:restartNumberingAfterBreak="0">
    <w:nsid w:val="47EC6E48"/>
    <w:multiLevelType w:val="hybridMultilevel"/>
    <w:tmpl w:val="51F472AE"/>
    <w:lvl w:ilvl="0" w:tplc="CA9C4A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44665E"/>
    <w:multiLevelType w:val="hybridMultilevel"/>
    <w:tmpl w:val="A7BE8FF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3"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4CA81622"/>
    <w:multiLevelType w:val="hybridMultilevel"/>
    <w:tmpl w:val="86F03A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4063D1E"/>
    <w:multiLevelType w:val="hybridMultilevel"/>
    <w:tmpl w:val="D382D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7384E3E"/>
    <w:multiLevelType w:val="hybridMultilevel"/>
    <w:tmpl w:val="77BAB750"/>
    <w:lvl w:ilvl="0" w:tplc="A3B25C54">
      <w:start w:val="9"/>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D8201CF"/>
    <w:multiLevelType w:val="hybridMultilevel"/>
    <w:tmpl w:val="3AA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9"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80"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C5F3843"/>
    <w:multiLevelType w:val="hybridMultilevel"/>
    <w:tmpl w:val="37947D1A"/>
    <w:lvl w:ilvl="0" w:tplc="E37235AC">
      <w:start w:val="1"/>
      <w:numFmt w:val="bullet"/>
      <w:lvlText w:val=""/>
      <w:lvlJc w:val="left"/>
      <w:pPr>
        <w:tabs>
          <w:tab w:val="num" w:pos="720"/>
        </w:tabs>
        <w:ind w:left="720" w:hanging="360"/>
      </w:pPr>
      <w:rPr>
        <w:rFonts w:ascii="Wingdings" w:hAnsi="Wingdings" w:hint="default"/>
      </w:rPr>
    </w:lvl>
    <w:lvl w:ilvl="1" w:tplc="92869A4A" w:tentative="1">
      <w:start w:val="1"/>
      <w:numFmt w:val="bullet"/>
      <w:lvlText w:val=""/>
      <w:lvlJc w:val="left"/>
      <w:pPr>
        <w:tabs>
          <w:tab w:val="num" w:pos="1440"/>
        </w:tabs>
        <w:ind w:left="1440" w:hanging="360"/>
      </w:pPr>
      <w:rPr>
        <w:rFonts w:ascii="Wingdings" w:hAnsi="Wingdings" w:hint="default"/>
      </w:rPr>
    </w:lvl>
    <w:lvl w:ilvl="2" w:tplc="B436F852" w:tentative="1">
      <w:start w:val="1"/>
      <w:numFmt w:val="bullet"/>
      <w:lvlText w:val=""/>
      <w:lvlJc w:val="left"/>
      <w:pPr>
        <w:tabs>
          <w:tab w:val="num" w:pos="2160"/>
        </w:tabs>
        <w:ind w:left="2160" w:hanging="360"/>
      </w:pPr>
      <w:rPr>
        <w:rFonts w:ascii="Wingdings" w:hAnsi="Wingdings" w:hint="default"/>
      </w:rPr>
    </w:lvl>
    <w:lvl w:ilvl="3" w:tplc="1B7250E4" w:tentative="1">
      <w:start w:val="1"/>
      <w:numFmt w:val="bullet"/>
      <w:lvlText w:val=""/>
      <w:lvlJc w:val="left"/>
      <w:pPr>
        <w:tabs>
          <w:tab w:val="num" w:pos="2880"/>
        </w:tabs>
        <w:ind w:left="2880" w:hanging="360"/>
      </w:pPr>
      <w:rPr>
        <w:rFonts w:ascii="Wingdings" w:hAnsi="Wingdings" w:hint="default"/>
      </w:rPr>
    </w:lvl>
    <w:lvl w:ilvl="4" w:tplc="8C26EFDE" w:tentative="1">
      <w:start w:val="1"/>
      <w:numFmt w:val="bullet"/>
      <w:lvlText w:val=""/>
      <w:lvlJc w:val="left"/>
      <w:pPr>
        <w:tabs>
          <w:tab w:val="num" w:pos="3600"/>
        </w:tabs>
        <w:ind w:left="3600" w:hanging="360"/>
      </w:pPr>
      <w:rPr>
        <w:rFonts w:ascii="Wingdings" w:hAnsi="Wingdings" w:hint="default"/>
      </w:rPr>
    </w:lvl>
    <w:lvl w:ilvl="5" w:tplc="B7B40E82" w:tentative="1">
      <w:start w:val="1"/>
      <w:numFmt w:val="bullet"/>
      <w:lvlText w:val=""/>
      <w:lvlJc w:val="left"/>
      <w:pPr>
        <w:tabs>
          <w:tab w:val="num" w:pos="4320"/>
        </w:tabs>
        <w:ind w:left="4320" w:hanging="360"/>
      </w:pPr>
      <w:rPr>
        <w:rFonts w:ascii="Wingdings" w:hAnsi="Wingdings" w:hint="default"/>
      </w:rPr>
    </w:lvl>
    <w:lvl w:ilvl="6" w:tplc="DD882730" w:tentative="1">
      <w:start w:val="1"/>
      <w:numFmt w:val="bullet"/>
      <w:lvlText w:val=""/>
      <w:lvlJc w:val="left"/>
      <w:pPr>
        <w:tabs>
          <w:tab w:val="num" w:pos="5040"/>
        </w:tabs>
        <w:ind w:left="5040" w:hanging="360"/>
      </w:pPr>
      <w:rPr>
        <w:rFonts w:ascii="Wingdings" w:hAnsi="Wingdings" w:hint="default"/>
      </w:rPr>
    </w:lvl>
    <w:lvl w:ilvl="7" w:tplc="AEDA959C" w:tentative="1">
      <w:start w:val="1"/>
      <w:numFmt w:val="bullet"/>
      <w:lvlText w:val=""/>
      <w:lvlJc w:val="left"/>
      <w:pPr>
        <w:tabs>
          <w:tab w:val="num" w:pos="5760"/>
        </w:tabs>
        <w:ind w:left="5760" w:hanging="360"/>
      </w:pPr>
      <w:rPr>
        <w:rFonts w:ascii="Wingdings" w:hAnsi="Wingdings" w:hint="default"/>
      </w:rPr>
    </w:lvl>
    <w:lvl w:ilvl="8" w:tplc="0596C26C"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87"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07640C"/>
    <w:multiLevelType w:val="hybridMultilevel"/>
    <w:tmpl w:val="D9C63E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07131579">
    <w:abstractNumId w:val="92"/>
  </w:num>
  <w:num w:numId="2" w16cid:durableId="2123449102">
    <w:abstractNumId w:val="64"/>
  </w:num>
  <w:num w:numId="3" w16cid:durableId="868225439">
    <w:abstractNumId w:val="89"/>
  </w:num>
  <w:num w:numId="4" w16cid:durableId="1147404626">
    <w:abstractNumId w:val="0"/>
  </w:num>
  <w:num w:numId="5" w16cid:durableId="1617247771">
    <w:abstractNumId w:val="48"/>
  </w:num>
  <w:num w:numId="6" w16cid:durableId="1667317774">
    <w:abstractNumId w:val="49"/>
  </w:num>
  <w:num w:numId="7" w16cid:durableId="1846817506">
    <w:abstractNumId w:val="86"/>
  </w:num>
  <w:num w:numId="8" w16cid:durableId="6370603">
    <w:abstractNumId w:val="7"/>
  </w:num>
  <w:num w:numId="9" w16cid:durableId="187061277">
    <w:abstractNumId w:val="29"/>
  </w:num>
  <w:num w:numId="10" w16cid:durableId="1061713598">
    <w:abstractNumId w:val="68"/>
  </w:num>
  <w:num w:numId="11" w16cid:durableId="1662855977">
    <w:abstractNumId w:val="83"/>
  </w:num>
  <w:num w:numId="12" w16cid:durableId="199099323">
    <w:abstractNumId w:val="67"/>
  </w:num>
  <w:num w:numId="13" w16cid:durableId="1008674846">
    <w:abstractNumId w:val="78"/>
  </w:num>
  <w:num w:numId="14" w16cid:durableId="887956527">
    <w:abstractNumId w:val="1"/>
  </w:num>
  <w:num w:numId="15" w16cid:durableId="662591031">
    <w:abstractNumId w:val="38"/>
  </w:num>
  <w:num w:numId="16" w16cid:durableId="1970893330">
    <w:abstractNumId w:val="82"/>
  </w:num>
  <w:num w:numId="17" w16cid:durableId="2088770090">
    <w:abstractNumId w:val="4"/>
  </w:num>
  <w:num w:numId="18" w16cid:durableId="661355064">
    <w:abstractNumId w:val="91"/>
  </w:num>
  <w:num w:numId="19" w16cid:durableId="331880263">
    <w:abstractNumId w:val="76"/>
  </w:num>
  <w:num w:numId="20" w16cid:durableId="1877500358">
    <w:abstractNumId w:val="32"/>
  </w:num>
  <w:num w:numId="21" w16cid:durableId="2110656220">
    <w:abstractNumId w:val="39"/>
  </w:num>
  <w:num w:numId="22" w16cid:durableId="606809883">
    <w:abstractNumId w:val="21"/>
  </w:num>
  <w:num w:numId="23" w16cid:durableId="1338998009">
    <w:abstractNumId w:val="71"/>
  </w:num>
  <w:num w:numId="24" w16cid:durableId="1943952114">
    <w:abstractNumId w:val="60"/>
  </w:num>
  <w:num w:numId="25" w16cid:durableId="1172837452">
    <w:abstractNumId w:val="61"/>
  </w:num>
  <w:num w:numId="26" w16cid:durableId="1858346371">
    <w:abstractNumId w:val="72"/>
  </w:num>
  <w:num w:numId="27" w16cid:durableId="1726370843">
    <w:abstractNumId w:val="31"/>
  </w:num>
  <w:num w:numId="28" w16cid:durableId="1885366747">
    <w:abstractNumId w:val="58"/>
  </w:num>
  <w:num w:numId="29" w16cid:durableId="924219248">
    <w:abstractNumId w:val="63"/>
  </w:num>
  <w:num w:numId="30" w16cid:durableId="751465951">
    <w:abstractNumId w:val="44"/>
  </w:num>
  <w:num w:numId="31" w16cid:durableId="1106464424">
    <w:abstractNumId w:val="75"/>
  </w:num>
  <w:num w:numId="32" w16cid:durableId="686559926">
    <w:abstractNumId w:val="3"/>
  </w:num>
  <w:num w:numId="33" w16cid:durableId="1393500353">
    <w:abstractNumId w:val="54"/>
  </w:num>
  <w:num w:numId="34" w16cid:durableId="2113434063">
    <w:abstractNumId w:val="81"/>
  </w:num>
  <w:num w:numId="35" w16cid:durableId="1657150345">
    <w:abstractNumId w:val="8"/>
  </w:num>
  <w:num w:numId="36" w16cid:durableId="658582661">
    <w:abstractNumId w:val="23"/>
  </w:num>
  <w:num w:numId="37" w16cid:durableId="587007984">
    <w:abstractNumId w:val="41"/>
  </w:num>
  <w:num w:numId="38" w16cid:durableId="1258754869">
    <w:abstractNumId w:val="13"/>
  </w:num>
  <w:num w:numId="39" w16cid:durableId="1810320077">
    <w:abstractNumId w:val="9"/>
  </w:num>
  <w:num w:numId="40" w16cid:durableId="1140027864">
    <w:abstractNumId w:val="51"/>
  </w:num>
  <w:num w:numId="41" w16cid:durableId="828521819">
    <w:abstractNumId w:val="34"/>
  </w:num>
  <w:num w:numId="42" w16cid:durableId="961962319">
    <w:abstractNumId w:val="88"/>
  </w:num>
  <w:num w:numId="43" w16cid:durableId="1391268864">
    <w:abstractNumId w:val="15"/>
  </w:num>
  <w:num w:numId="44" w16cid:durableId="2036955074">
    <w:abstractNumId w:val="80"/>
  </w:num>
  <w:num w:numId="45" w16cid:durableId="590045352">
    <w:abstractNumId w:val="28"/>
  </w:num>
  <w:num w:numId="46" w16cid:durableId="361711113">
    <w:abstractNumId w:val="22"/>
  </w:num>
  <w:num w:numId="47" w16cid:durableId="494078166">
    <w:abstractNumId w:val="33"/>
  </w:num>
  <w:num w:numId="48" w16cid:durableId="2003462759">
    <w:abstractNumId w:val="42"/>
  </w:num>
  <w:num w:numId="49" w16cid:durableId="1523979466">
    <w:abstractNumId w:val="37"/>
  </w:num>
  <w:num w:numId="50" w16cid:durableId="1840346091">
    <w:abstractNumId w:val="55"/>
  </w:num>
  <w:num w:numId="51" w16cid:durableId="2014526226">
    <w:abstractNumId w:val="73"/>
  </w:num>
  <w:num w:numId="52" w16cid:durableId="746541478">
    <w:abstractNumId w:val="47"/>
  </w:num>
  <w:num w:numId="53" w16cid:durableId="257258593">
    <w:abstractNumId w:val="10"/>
  </w:num>
  <w:num w:numId="54" w16cid:durableId="263735035">
    <w:abstractNumId w:val="65"/>
  </w:num>
  <w:num w:numId="55" w16cid:durableId="1525826973">
    <w:abstractNumId w:val="11"/>
  </w:num>
  <w:num w:numId="56" w16cid:durableId="1401948288">
    <w:abstractNumId w:val="43"/>
  </w:num>
  <w:num w:numId="57" w16cid:durableId="524712361">
    <w:abstractNumId w:val="85"/>
  </w:num>
  <w:num w:numId="58" w16cid:durableId="168953092">
    <w:abstractNumId w:val="20"/>
  </w:num>
  <w:num w:numId="59" w16cid:durableId="1297641048">
    <w:abstractNumId w:val="59"/>
  </w:num>
  <w:num w:numId="60" w16cid:durableId="1519344166">
    <w:abstractNumId w:val="50"/>
  </w:num>
  <w:num w:numId="61" w16cid:durableId="717634346">
    <w:abstractNumId w:val="35"/>
  </w:num>
  <w:num w:numId="62" w16cid:durableId="418327435">
    <w:abstractNumId w:val="84"/>
  </w:num>
  <w:num w:numId="63" w16cid:durableId="309870659">
    <w:abstractNumId w:val="93"/>
  </w:num>
  <w:num w:numId="64" w16cid:durableId="2094160219">
    <w:abstractNumId w:val="69"/>
  </w:num>
  <w:num w:numId="65" w16cid:durableId="878131934">
    <w:abstractNumId w:val="25"/>
  </w:num>
  <w:num w:numId="66" w16cid:durableId="1380937193">
    <w:abstractNumId w:val="52"/>
  </w:num>
  <w:num w:numId="67" w16cid:durableId="1939562479">
    <w:abstractNumId w:val="17"/>
  </w:num>
  <w:num w:numId="68" w16cid:durableId="1843621287">
    <w:abstractNumId w:val="46"/>
  </w:num>
  <w:num w:numId="69" w16cid:durableId="598753827">
    <w:abstractNumId w:val="79"/>
  </w:num>
  <w:num w:numId="70" w16cid:durableId="1896158397">
    <w:abstractNumId w:val="24"/>
  </w:num>
  <w:num w:numId="71" w16cid:durableId="1351030811">
    <w:abstractNumId w:val="40"/>
  </w:num>
  <w:num w:numId="72" w16cid:durableId="1483961149">
    <w:abstractNumId w:val="53"/>
  </w:num>
  <w:num w:numId="73" w16cid:durableId="728579510">
    <w:abstractNumId w:val="94"/>
  </w:num>
  <w:num w:numId="74" w16cid:durableId="1573001904">
    <w:abstractNumId w:val="57"/>
  </w:num>
  <w:num w:numId="75" w16cid:durableId="1740859303">
    <w:abstractNumId w:val="62"/>
  </w:num>
  <w:num w:numId="76" w16cid:durableId="1822694261">
    <w:abstractNumId w:val="76"/>
  </w:num>
  <w:num w:numId="77" w16cid:durableId="945964571">
    <w:abstractNumId w:val="2"/>
  </w:num>
  <w:num w:numId="78" w16cid:durableId="736901353">
    <w:abstractNumId w:val="12"/>
  </w:num>
  <w:num w:numId="79" w16cid:durableId="253318304">
    <w:abstractNumId w:val="56"/>
  </w:num>
  <w:num w:numId="80" w16cid:durableId="2146267160">
    <w:abstractNumId w:val="27"/>
  </w:num>
  <w:num w:numId="81" w16cid:durableId="1052461962">
    <w:abstractNumId w:val="87"/>
  </w:num>
  <w:num w:numId="82" w16cid:durableId="596989269">
    <w:abstractNumId w:val="36"/>
  </w:num>
  <w:num w:numId="83" w16cid:durableId="1795830346">
    <w:abstractNumId w:val="95"/>
  </w:num>
  <w:num w:numId="84" w16cid:durableId="2087219271">
    <w:abstractNumId w:val="19"/>
  </w:num>
  <w:num w:numId="85" w16cid:durableId="1044404415">
    <w:abstractNumId w:val="26"/>
  </w:num>
  <w:num w:numId="86" w16cid:durableId="630089074">
    <w:abstractNumId w:val="14"/>
  </w:num>
  <w:num w:numId="87" w16cid:durableId="316225860">
    <w:abstractNumId w:val="45"/>
  </w:num>
  <w:num w:numId="88" w16cid:durableId="527106320">
    <w:abstractNumId w:val="30"/>
  </w:num>
  <w:num w:numId="89" w16cid:durableId="1296907867">
    <w:abstractNumId w:val="18"/>
  </w:num>
  <w:num w:numId="90" w16cid:durableId="2010786777">
    <w:abstractNumId w:val="70"/>
  </w:num>
  <w:num w:numId="91" w16cid:durableId="2074157184">
    <w:abstractNumId w:val="5"/>
  </w:num>
  <w:num w:numId="92" w16cid:durableId="379133670">
    <w:abstractNumId w:val="47"/>
  </w:num>
  <w:num w:numId="93" w16cid:durableId="2112771822">
    <w:abstractNumId w:val="76"/>
  </w:num>
  <w:num w:numId="94" w16cid:durableId="1566380097">
    <w:abstractNumId w:val="15"/>
  </w:num>
  <w:num w:numId="95" w16cid:durableId="720590663">
    <w:abstractNumId w:val="6"/>
  </w:num>
  <w:num w:numId="96" w16cid:durableId="1047097569">
    <w:abstractNumId w:val="90"/>
  </w:num>
  <w:num w:numId="97" w16cid:durableId="392317148">
    <w:abstractNumId w:val="74"/>
  </w:num>
  <w:num w:numId="98" w16cid:durableId="1860393069">
    <w:abstractNumId w:val="16"/>
  </w:num>
  <w:num w:numId="99" w16cid:durableId="1987854557">
    <w:abstractNumId w:val="66"/>
  </w:num>
  <w:num w:numId="100" w16cid:durableId="1939018898">
    <w:abstractNumId w:val="76"/>
  </w:num>
  <w:num w:numId="101" w16cid:durableId="58946539">
    <w:abstractNumId w:val="7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7125"/>
    <w:rsid w:val="00017270"/>
    <w:rsid w:val="00017A9B"/>
    <w:rsid w:val="000200A7"/>
    <w:rsid w:val="000202DE"/>
    <w:rsid w:val="000204B5"/>
    <w:rsid w:val="0002068F"/>
    <w:rsid w:val="000209DC"/>
    <w:rsid w:val="0002171A"/>
    <w:rsid w:val="00021721"/>
    <w:rsid w:val="000225C2"/>
    <w:rsid w:val="00022769"/>
    <w:rsid w:val="0002281A"/>
    <w:rsid w:val="00022B1F"/>
    <w:rsid w:val="00022CAC"/>
    <w:rsid w:val="00022DC3"/>
    <w:rsid w:val="00022DDE"/>
    <w:rsid w:val="00022F4C"/>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927"/>
    <w:rsid w:val="00061C62"/>
    <w:rsid w:val="00061FB5"/>
    <w:rsid w:val="00061FDF"/>
    <w:rsid w:val="00062295"/>
    <w:rsid w:val="000633CD"/>
    <w:rsid w:val="00063658"/>
    <w:rsid w:val="0006381A"/>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9D1"/>
    <w:rsid w:val="00086A03"/>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A51"/>
    <w:rsid w:val="00094E87"/>
    <w:rsid w:val="00094EE8"/>
    <w:rsid w:val="00094FAA"/>
    <w:rsid w:val="00095151"/>
    <w:rsid w:val="000954D0"/>
    <w:rsid w:val="00095C5B"/>
    <w:rsid w:val="00095CD2"/>
    <w:rsid w:val="00096199"/>
    <w:rsid w:val="00096497"/>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6EC"/>
    <w:rsid w:val="000E18F0"/>
    <w:rsid w:val="000E1A55"/>
    <w:rsid w:val="000E1CBB"/>
    <w:rsid w:val="000E2271"/>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9D4"/>
    <w:rsid w:val="000E5C3E"/>
    <w:rsid w:val="000E5E68"/>
    <w:rsid w:val="000E5E6A"/>
    <w:rsid w:val="000E63AB"/>
    <w:rsid w:val="000E6586"/>
    <w:rsid w:val="000E663F"/>
    <w:rsid w:val="000E6916"/>
    <w:rsid w:val="000E746D"/>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150"/>
    <w:rsid w:val="000F31B2"/>
    <w:rsid w:val="000F333C"/>
    <w:rsid w:val="000F3A03"/>
    <w:rsid w:val="000F3BC7"/>
    <w:rsid w:val="000F3C1C"/>
    <w:rsid w:val="000F3D61"/>
    <w:rsid w:val="000F3FE9"/>
    <w:rsid w:val="000F4265"/>
    <w:rsid w:val="000F4414"/>
    <w:rsid w:val="000F4F0B"/>
    <w:rsid w:val="000F5114"/>
    <w:rsid w:val="000F5920"/>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655"/>
    <w:rsid w:val="00103B89"/>
    <w:rsid w:val="00103D7A"/>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108C2"/>
    <w:rsid w:val="00110947"/>
    <w:rsid w:val="001109CE"/>
    <w:rsid w:val="00110A2F"/>
    <w:rsid w:val="00110D64"/>
    <w:rsid w:val="00111475"/>
    <w:rsid w:val="00111CD7"/>
    <w:rsid w:val="0011216B"/>
    <w:rsid w:val="00112202"/>
    <w:rsid w:val="00112928"/>
    <w:rsid w:val="00112BC2"/>
    <w:rsid w:val="00112C13"/>
    <w:rsid w:val="00112F2F"/>
    <w:rsid w:val="00113117"/>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930"/>
    <w:rsid w:val="00126B3F"/>
    <w:rsid w:val="00126E1A"/>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4D7"/>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94C"/>
    <w:rsid w:val="00170A50"/>
    <w:rsid w:val="00170A95"/>
    <w:rsid w:val="00170CD0"/>
    <w:rsid w:val="00170E0D"/>
    <w:rsid w:val="00170EFF"/>
    <w:rsid w:val="001710C0"/>
    <w:rsid w:val="001711F1"/>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51D6"/>
    <w:rsid w:val="0017527B"/>
    <w:rsid w:val="00175BC2"/>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2EF"/>
    <w:rsid w:val="00183AC1"/>
    <w:rsid w:val="00183D6D"/>
    <w:rsid w:val="00183E06"/>
    <w:rsid w:val="0018402B"/>
    <w:rsid w:val="0018406A"/>
    <w:rsid w:val="00184106"/>
    <w:rsid w:val="00184443"/>
    <w:rsid w:val="001846FC"/>
    <w:rsid w:val="0018498F"/>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F01"/>
    <w:rsid w:val="00187F56"/>
    <w:rsid w:val="001909EF"/>
    <w:rsid w:val="00190EB5"/>
    <w:rsid w:val="00191196"/>
    <w:rsid w:val="00191290"/>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641"/>
    <w:rsid w:val="001A18B3"/>
    <w:rsid w:val="001A1A8D"/>
    <w:rsid w:val="001A1E89"/>
    <w:rsid w:val="001A2317"/>
    <w:rsid w:val="001A2637"/>
    <w:rsid w:val="001A28B1"/>
    <w:rsid w:val="001A2EBD"/>
    <w:rsid w:val="001A3222"/>
    <w:rsid w:val="001A3241"/>
    <w:rsid w:val="001A3590"/>
    <w:rsid w:val="001A3D06"/>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C22"/>
    <w:rsid w:val="001B3D7E"/>
    <w:rsid w:val="001B4217"/>
    <w:rsid w:val="001B42FB"/>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2AA"/>
    <w:rsid w:val="001F72EE"/>
    <w:rsid w:val="001F7637"/>
    <w:rsid w:val="001F76E2"/>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76D"/>
    <w:rsid w:val="00213A67"/>
    <w:rsid w:val="00213BAD"/>
    <w:rsid w:val="00213EEC"/>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3B9"/>
    <w:rsid w:val="00224433"/>
    <w:rsid w:val="00224691"/>
    <w:rsid w:val="00224A51"/>
    <w:rsid w:val="00224EA3"/>
    <w:rsid w:val="002251F7"/>
    <w:rsid w:val="00225529"/>
    <w:rsid w:val="002255B3"/>
    <w:rsid w:val="00225704"/>
    <w:rsid w:val="00225E10"/>
    <w:rsid w:val="00225E24"/>
    <w:rsid w:val="00225E69"/>
    <w:rsid w:val="00225F5A"/>
    <w:rsid w:val="0022607B"/>
    <w:rsid w:val="0022623F"/>
    <w:rsid w:val="00226756"/>
    <w:rsid w:val="00226AD8"/>
    <w:rsid w:val="00226B9D"/>
    <w:rsid w:val="00226D9E"/>
    <w:rsid w:val="002270C9"/>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FB3"/>
    <w:rsid w:val="00235FB6"/>
    <w:rsid w:val="00236130"/>
    <w:rsid w:val="00236171"/>
    <w:rsid w:val="00236240"/>
    <w:rsid w:val="002369D9"/>
    <w:rsid w:val="00236BBD"/>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3EA9"/>
    <w:rsid w:val="0025420D"/>
    <w:rsid w:val="0025449A"/>
    <w:rsid w:val="00254C0C"/>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90"/>
    <w:rsid w:val="002814A8"/>
    <w:rsid w:val="0028196A"/>
    <w:rsid w:val="00281B0E"/>
    <w:rsid w:val="00281F10"/>
    <w:rsid w:val="002820E2"/>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4645"/>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6D"/>
    <w:rsid w:val="00291778"/>
    <w:rsid w:val="00291A35"/>
    <w:rsid w:val="00291CA8"/>
    <w:rsid w:val="00291D64"/>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400"/>
    <w:rsid w:val="0029656C"/>
    <w:rsid w:val="00296812"/>
    <w:rsid w:val="002969B3"/>
    <w:rsid w:val="00296C13"/>
    <w:rsid w:val="00296C72"/>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4CC"/>
    <w:rsid w:val="002B3A94"/>
    <w:rsid w:val="002B3BFD"/>
    <w:rsid w:val="002B3CBB"/>
    <w:rsid w:val="002B3CD0"/>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886"/>
    <w:rsid w:val="002D28DF"/>
    <w:rsid w:val="002D29A7"/>
    <w:rsid w:val="002D2A76"/>
    <w:rsid w:val="002D2B73"/>
    <w:rsid w:val="002D2D6D"/>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ECD"/>
    <w:rsid w:val="002E4345"/>
    <w:rsid w:val="002E470E"/>
    <w:rsid w:val="002E4BCF"/>
    <w:rsid w:val="002E4C44"/>
    <w:rsid w:val="002E4C87"/>
    <w:rsid w:val="002E4D0E"/>
    <w:rsid w:val="002E4D70"/>
    <w:rsid w:val="002E5073"/>
    <w:rsid w:val="002E5394"/>
    <w:rsid w:val="002E57C1"/>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094"/>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39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C35"/>
    <w:rsid w:val="00301DF9"/>
    <w:rsid w:val="00301EBD"/>
    <w:rsid w:val="0030243B"/>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BF"/>
    <w:rsid w:val="00306CF5"/>
    <w:rsid w:val="0030720E"/>
    <w:rsid w:val="00307BD7"/>
    <w:rsid w:val="00307F08"/>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C4D"/>
    <w:rsid w:val="00334E7E"/>
    <w:rsid w:val="00335033"/>
    <w:rsid w:val="003350D9"/>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8AB"/>
    <w:rsid w:val="00351D20"/>
    <w:rsid w:val="00351D3B"/>
    <w:rsid w:val="00351E31"/>
    <w:rsid w:val="00351F00"/>
    <w:rsid w:val="003520A3"/>
    <w:rsid w:val="003521BC"/>
    <w:rsid w:val="00352318"/>
    <w:rsid w:val="00352380"/>
    <w:rsid w:val="003525AE"/>
    <w:rsid w:val="003525D3"/>
    <w:rsid w:val="003525D4"/>
    <w:rsid w:val="00352972"/>
    <w:rsid w:val="0035319E"/>
    <w:rsid w:val="00353C45"/>
    <w:rsid w:val="00353EA8"/>
    <w:rsid w:val="00353ED0"/>
    <w:rsid w:val="00353F69"/>
    <w:rsid w:val="003540E8"/>
    <w:rsid w:val="0035461A"/>
    <w:rsid w:val="00354670"/>
    <w:rsid w:val="00354A2B"/>
    <w:rsid w:val="00354AAA"/>
    <w:rsid w:val="00354CF7"/>
    <w:rsid w:val="0035554B"/>
    <w:rsid w:val="0035588B"/>
    <w:rsid w:val="00355AB0"/>
    <w:rsid w:val="00355B4F"/>
    <w:rsid w:val="00355BC9"/>
    <w:rsid w:val="00355F40"/>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2186"/>
    <w:rsid w:val="003621A4"/>
    <w:rsid w:val="003622FB"/>
    <w:rsid w:val="00362652"/>
    <w:rsid w:val="00362822"/>
    <w:rsid w:val="00362AD6"/>
    <w:rsid w:val="00362C4F"/>
    <w:rsid w:val="003632E5"/>
    <w:rsid w:val="00363472"/>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709C"/>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E53"/>
    <w:rsid w:val="00393F4A"/>
    <w:rsid w:val="003945F6"/>
    <w:rsid w:val="00394DE4"/>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40D4"/>
    <w:rsid w:val="003B40E1"/>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5B"/>
    <w:rsid w:val="003D21F8"/>
    <w:rsid w:val="003D238B"/>
    <w:rsid w:val="003D23C5"/>
    <w:rsid w:val="003D2453"/>
    <w:rsid w:val="003D25A1"/>
    <w:rsid w:val="003D2690"/>
    <w:rsid w:val="003D28E1"/>
    <w:rsid w:val="003D2D55"/>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96F"/>
    <w:rsid w:val="003E7C3B"/>
    <w:rsid w:val="003E7CB1"/>
    <w:rsid w:val="003E7F2A"/>
    <w:rsid w:val="003E7FA4"/>
    <w:rsid w:val="003E7FC3"/>
    <w:rsid w:val="003F0091"/>
    <w:rsid w:val="003F03C4"/>
    <w:rsid w:val="003F0428"/>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C69"/>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524F"/>
    <w:rsid w:val="00425455"/>
    <w:rsid w:val="00425627"/>
    <w:rsid w:val="004258A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618"/>
    <w:rsid w:val="00450811"/>
    <w:rsid w:val="00450A6A"/>
    <w:rsid w:val="00450DB7"/>
    <w:rsid w:val="00450E1D"/>
    <w:rsid w:val="0045102F"/>
    <w:rsid w:val="00451088"/>
    <w:rsid w:val="00451124"/>
    <w:rsid w:val="00451153"/>
    <w:rsid w:val="00451220"/>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5F39"/>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3F52"/>
    <w:rsid w:val="004B4606"/>
    <w:rsid w:val="004B4909"/>
    <w:rsid w:val="004B4F38"/>
    <w:rsid w:val="004B4F3F"/>
    <w:rsid w:val="004B5013"/>
    <w:rsid w:val="004B5057"/>
    <w:rsid w:val="004B510E"/>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4FC"/>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4C8"/>
    <w:rsid w:val="00542676"/>
    <w:rsid w:val="00542A04"/>
    <w:rsid w:val="00542AD6"/>
    <w:rsid w:val="0054339C"/>
    <w:rsid w:val="005438DF"/>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602DF"/>
    <w:rsid w:val="0056044F"/>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380"/>
    <w:rsid w:val="0056798E"/>
    <w:rsid w:val="00567D0E"/>
    <w:rsid w:val="00570001"/>
    <w:rsid w:val="0057003E"/>
    <w:rsid w:val="00570668"/>
    <w:rsid w:val="00570721"/>
    <w:rsid w:val="00570776"/>
    <w:rsid w:val="005708FD"/>
    <w:rsid w:val="00570C30"/>
    <w:rsid w:val="00570C9A"/>
    <w:rsid w:val="00571002"/>
    <w:rsid w:val="00571169"/>
    <w:rsid w:val="0057129C"/>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10A"/>
    <w:rsid w:val="0057340E"/>
    <w:rsid w:val="0057372A"/>
    <w:rsid w:val="00573EBE"/>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DED"/>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C41"/>
    <w:rsid w:val="00593D99"/>
    <w:rsid w:val="00593F8D"/>
    <w:rsid w:val="0059413A"/>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C05A1"/>
    <w:rsid w:val="005C05B9"/>
    <w:rsid w:val="005C070C"/>
    <w:rsid w:val="005C0973"/>
    <w:rsid w:val="005C0D17"/>
    <w:rsid w:val="005C14A6"/>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7DE"/>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6"/>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F9"/>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C51"/>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800"/>
    <w:rsid w:val="00660CA9"/>
    <w:rsid w:val="00661344"/>
    <w:rsid w:val="006615F2"/>
    <w:rsid w:val="00661983"/>
    <w:rsid w:val="00661DEE"/>
    <w:rsid w:val="00661DF1"/>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FD8"/>
    <w:rsid w:val="00681FE3"/>
    <w:rsid w:val="00682289"/>
    <w:rsid w:val="00682352"/>
    <w:rsid w:val="006827A0"/>
    <w:rsid w:val="006828EF"/>
    <w:rsid w:val="00682960"/>
    <w:rsid w:val="0068352A"/>
    <w:rsid w:val="00684253"/>
    <w:rsid w:val="006843C9"/>
    <w:rsid w:val="006849D4"/>
    <w:rsid w:val="00684EBE"/>
    <w:rsid w:val="00685574"/>
    <w:rsid w:val="006857F5"/>
    <w:rsid w:val="006859FE"/>
    <w:rsid w:val="00686174"/>
    <w:rsid w:val="00686397"/>
    <w:rsid w:val="006863F8"/>
    <w:rsid w:val="00686AEB"/>
    <w:rsid w:val="006872D6"/>
    <w:rsid w:val="00687339"/>
    <w:rsid w:val="00687723"/>
    <w:rsid w:val="0068775B"/>
    <w:rsid w:val="00687AB1"/>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3E95"/>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EF9"/>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BE4"/>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118"/>
    <w:rsid w:val="006F3246"/>
    <w:rsid w:val="006F3371"/>
    <w:rsid w:val="006F3372"/>
    <w:rsid w:val="006F38B9"/>
    <w:rsid w:val="006F3929"/>
    <w:rsid w:val="006F3F5B"/>
    <w:rsid w:val="006F4093"/>
    <w:rsid w:val="006F439D"/>
    <w:rsid w:val="006F43D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9AF"/>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51"/>
    <w:rsid w:val="00717066"/>
    <w:rsid w:val="0071732E"/>
    <w:rsid w:val="007173AA"/>
    <w:rsid w:val="00717946"/>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22EC"/>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792"/>
    <w:rsid w:val="00735A0E"/>
    <w:rsid w:val="00735D27"/>
    <w:rsid w:val="00735ED0"/>
    <w:rsid w:val="0073605F"/>
    <w:rsid w:val="00736136"/>
    <w:rsid w:val="00736175"/>
    <w:rsid w:val="00736678"/>
    <w:rsid w:val="00736885"/>
    <w:rsid w:val="0073695A"/>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6BD"/>
    <w:rsid w:val="007427ED"/>
    <w:rsid w:val="00742BD0"/>
    <w:rsid w:val="00743099"/>
    <w:rsid w:val="00743429"/>
    <w:rsid w:val="00743611"/>
    <w:rsid w:val="007436BB"/>
    <w:rsid w:val="0074370A"/>
    <w:rsid w:val="007437C0"/>
    <w:rsid w:val="007437D6"/>
    <w:rsid w:val="0074462C"/>
    <w:rsid w:val="00744670"/>
    <w:rsid w:val="00744890"/>
    <w:rsid w:val="007450A5"/>
    <w:rsid w:val="00745A4E"/>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891"/>
    <w:rsid w:val="00752D27"/>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A0"/>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7126"/>
    <w:rsid w:val="007771F8"/>
    <w:rsid w:val="007774B5"/>
    <w:rsid w:val="0077790C"/>
    <w:rsid w:val="00777D5A"/>
    <w:rsid w:val="00777F52"/>
    <w:rsid w:val="00780644"/>
    <w:rsid w:val="00780895"/>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9A8"/>
    <w:rsid w:val="00783B93"/>
    <w:rsid w:val="00783F35"/>
    <w:rsid w:val="00784048"/>
    <w:rsid w:val="00784177"/>
    <w:rsid w:val="007846CB"/>
    <w:rsid w:val="00784BB6"/>
    <w:rsid w:val="00784C00"/>
    <w:rsid w:val="00784EAF"/>
    <w:rsid w:val="0078516D"/>
    <w:rsid w:val="007851FE"/>
    <w:rsid w:val="007859D8"/>
    <w:rsid w:val="00785E4B"/>
    <w:rsid w:val="00786271"/>
    <w:rsid w:val="00786BE6"/>
    <w:rsid w:val="00786F96"/>
    <w:rsid w:val="00787208"/>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F82"/>
    <w:rsid w:val="007B036F"/>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24"/>
    <w:rsid w:val="007B3C4E"/>
    <w:rsid w:val="007B3CC2"/>
    <w:rsid w:val="007B3FC7"/>
    <w:rsid w:val="007B42B0"/>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5FD"/>
    <w:rsid w:val="007D47BE"/>
    <w:rsid w:val="007D487E"/>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A83"/>
    <w:rsid w:val="007E6CF9"/>
    <w:rsid w:val="007E6D2F"/>
    <w:rsid w:val="007E70A6"/>
    <w:rsid w:val="007E722C"/>
    <w:rsid w:val="007E7495"/>
    <w:rsid w:val="007E7C81"/>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96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D0"/>
    <w:rsid w:val="008157E9"/>
    <w:rsid w:val="008158B9"/>
    <w:rsid w:val="00815B46"/>
    <w:rsid w:val="00815C58"/>
    <w:rsid w:val="00815C92"/>
    <w:rsid w:val="00815DD8"/>
    <w:rsid w:val="0081609B"/>
    <w:rsid w:val="008164E1"/>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126"/>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5ED"/>
    <w:rsid w:val="00891D8A"/>
    <w:rsid w:val="008920B9"/>
    <w:rsid w:val="008921F3"/>
    <w:rsid w:val="00892283"/>
    <w:rsid w:val="008922A4"/>
    <w:rsid w:val="00892720"/>
    <w:rsid w:val="0089294B"/>
    <w:rsid w:val="00892A51"/>
    <w:rsid w:val="00892E90"/>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855"/>
    <w:rsid w:val="008A38D6"/>
    <w:rsid w:val="008A3B27"/>
    <w:rsid w:val="008A4062"/>
    <w:rsid w:val="008A44DD"/>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580"/>
    <w:rsid w:val="008B0AA8"/>
    <w:rsid w:val="008B11C7"/>
    <w:rsid w:val="008B1B4E"/>
    <w:rsid w:val="008B1FDF"/>
    <w:rsid w:val="008B219C"/>
    <w:rsid w:val="008B2556"/>
    <w:rsid w:val="008B257B"/>
    <w:rsid w:val="008B3500"/>
    <w:rsid w:val="008B3723"/>
    <w:rsid w:val="008B3CAF"/>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2E2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9"/>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4DCF"/>
    <w:rsid w:val="00905555"/>
    <w:rsid w:val="00905694"/>
    <w:rsid w:val="00905767"/>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1C6"/>
    <w:rsid w:val="00917705"/>
    <w:rsid w:val="00917AF9"/>
    <w:rsid w:val="00917BDF"/>
    <w:rsid w:val="00917EAD"/>
    <w:rsid w:val="009208C1"/>
    <w:rsid w:val="00920EA7"/>
    <w:rsid w:val="00920F54"/>
    <w:rsid w:val="009211AD"/>
    <w:rsid w:val="00921283"/>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758"/>
    <w:rsid w:val="0095691C"/>
    <w:rsid w:val="00956B01"/>
    <w:rsid w:val="00956BD4"/>
    <w:rsid w:val="00956E92"/>
    <w:rsid w:val="00956F79"/>
    <w:rsid w:val="009571B8"/>
    <w:rsid w:val="00957656"/>
    <w:rsid w:val="0095765D"/>
    <w:rsid w:val="0095781C"/>
    <w:rsid w:val="00957A37"/>
    <w:rsid w:val="00957A55"/>
    <w:rsid w:val="00957A67"/>
    <w:rsid w:val="00957D79"/>
    <w:rsid w:val="009600E5"/>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5DF1"/>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E7"/>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18C"/>
    <w:rsid w:val="00997C9B"/>
    <w:rsid w:val="009A0622"/>
    <w:rsid w:val="009A074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589"/>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6"/>
    <w:rsid w:val="009C67B7"/>
    <w:rsid w:val="009C6A3C"/>
    <w:rsid w:val="009C6CA6"/>
    <w:rsid w:val="009C6E00"/>
    <w:rsid w:val="009C7976"/>
    <w:rsid w:val="009C7D79"/>
    <w:rsid w:val="009C7E18"/>
    <w:rsid w:val="009D03CF"/>
    <w:rsid w:val="009D0490"/>
    <w:rsid w:val="009D0C1E"/>
    <w:rsid w:val="009D0E9D"/>
    <w:rsid w:val="009D1151"/>
    <w:rsid w:val="009D1310"/>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F0"/>
    <w:rsid w:val="00A01740"/>
    <w:rsid w:val="00A018EE"/>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6B73"/>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6017"/>
    <w:rsid w:val="00A3609D"/>
    <w:rsid w:val="00A360A9"/>
    <w:rsid w:val="00A36197"/>
    <w:rsid w:val="00A36376"/>
    <w:rsid w:val="00A3661B"/>
    <w:rsid w:val="00A368ED"/>
    <w:rsid w:val="00A36A1F"/>
    <w:rsid w:val="00A36C2D"/>
    <w:rsid w:val="00A36CEB"/>
    <w:rsid w:val="00A36F95"/>
    <w:rsid w:val="00A37190"/>
    <w:rsid w:val="00A372DB"/>
    <w:rsid w:val="00A37856"/>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872"/>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6D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603A"/>
    <w:rsid w:val="00A764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8BD"/>
    <w:rsid w:val="00A94DB7"/>
    <w:rsid w:val="00A94EB1"/>
    <w:rsid w:val="00A953BD"/>
    <w:rsid w:val="00A957F5"/>
    <w:rsid w:val="00A96222"/>
    <w:rsid w:val="00A9668C"/>
    <w:rsid w:val="00A96DEA"/>
    <w:rsid w:val="00A96F7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28"/>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860"/>
    <w:rsid w:val="00AE2BAB"/>
    <w:rsid w:val="00AE2D58"/>
    <w:rsid w:val="00AE325C"/>
    <w:rsid w:val="00AE381D"/>
    <w:rsid w:val="00AE3C5C"/>
    <w:rsid w:val="00AE3D92"/>
    <w:rsid w:val="00AE3E14"/>
    <w:rsid w:val="00AE3F77"/>
    <w:rsid w:val="00AE4344"/>
    <w:rsid w:val="00AE4425"/>
    <w:rsid w:val="00AE4557"/>
    <w:rsid w:val="00AE4715"/>
    <w:rsid w:val="00AE474C"/>
    <w:rsid w:val="00AE4854"/>
    <w:rsid w:val="00AE4858"/>
    <w:rsid w:val="00AE4D6E"/>
    <w:rsid w:val="00AE58E8"/>
    <w:rsid w:val="00AE5AB2"/>
    <w:rsid w:val="00AE5C2A"/>
    <w:rsid w:val="00AE5E40"/>
    <w:rsid w:val="00AE5FD4"/>
    <w:rsid w:val="00AE5FEF"/>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93E"/>
    <w:rsid w:val="00B02F3B"/>
    <w:rsid w:val="00B03E4C"/>
    <w:rsid w:val="00B03F02"/>
    <w:rsid w:val="00B040FA"/>
    <w:rsid w:val="00B043E8"/>
    <w:rsid w:val="00B047D7"/>
    <w:rsid w:val="00B04C40"/>
    <w:rsid w:val="00B04CB1"/>
    <w:rsid w:val="00B0505D"/>
    <w:rsid w:val="00B053C6"/>
    <w:rsid w:val="00B05907"/>
    <w:rsid w:val="00B05C2B"/>
    <w:rsid w:val="00B069BB"/>
    <w:rsid w:val="00B06F2E"/>
    <w:rsid w:val="00B06FD3"/>
    <w:rsid w:val="00B07080"/>
    <w:rsid w:val="00B0708C"/>
    <w:rsid w:val="00B0735C"/>
    <w:rsid w:val="00B074B7"/>
    <w:rsid w:val="00B075A1"/>
    <w:rsid w:val="00B076DF"/>
    <w:rsid w:val="00B077F5"/>
    <w:rsid w:val="00B078EA"/>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838"/>
    <w:rsid w:val="00B25D71"/>
    <w:rsid w:val="00B25D9A"/>
    <w:rsid w:val="00B2653C"/>
    <w:rsid w:val="00B26589"/>
    <w:rsid w:val="00B26724"/>
    <w:rsid w:val="00B26A82"/>
    <w:rsid w:val="00B27060"/>
    <w:rsid w:val="00B27725"/>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A8B"/>
    <w:rsid w:val="00B33C82"/>
    <w:rsid w:val="00B33E8B"/>
    <w:rsid w:val="00B3408B"/>
    <w:rsid w:val="00B3435A"/>
    <w:rsid w:val="00B3462E"/>
    <w:rsid w:val="00B34A5F"/>
    <w:rsid w:val="00B34B6F"/>
    <w:rsid w:val="00B34BBC"/>
    <w:rsid w:val="00B34D2C"/>
    <w:rsid w:val="00B35256"/>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D97"/>
    <w:rsid w:val="00B43DF7"/>
    <w:rsid w:val="00B44124"/>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53"/>
    <w:rsid w:val="00B76EE3"/>
    <w:rsid w:val="00B76EE8"/>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F89"/>
    <w:rsid w:val="00B87FC9"/>
    <w:rsid w:val="00B9020D"/>
    <w:rsid w:val="00B90496"/>
    <w:rsid w:val="00B90931"/>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E6"/>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912"/>
    <w:rsid w:val="00BB2DD6"/>
    <w:rsid w:val="00BB3140"/>
    <w:rsid w:val="00BB315A"/>
    <w:rsid w:val="00BB34FE"/>
    <w:rsid w:val="00BB3B33"/>
    <w:rsid w:val="00BB4848"/>
    <w:rsid w:val="00BB4B83"/>
    <w:rsid w:val="00BB5192"/>
    <w:rsid w:val="00BB5715"/>
    <w:rsid w:val="00BB5CD8"/>
    <w:rsid w:val="00BB6025"/>
    <w:rsid w:val="00BB60DE"/>
    <w:rsid w:val="00BB6117"/>
    <w:rsid w:val="00BB6E2C"/>
    <w:rsid w:val="00BB7582"/>
    <w:rsid w:val="00BB75D3"/>
    <w:rsid w:val="00BB79C3"/>
    <w:rsid w:val="00BC0AEC"/>
    <w:rsid w:val="00BC145E"/>
    <w:rsid w:val="00BC1534"/>
    <w:rsid w:val="00BC2386"/>
    <w:rsid w:val="00BC238A"/>
    <w:rsid w:val="00BC2924"/>
    <w:rsid w:val="00BC3293"/>
    <w:rsid w:val="00BC393A"/>
    <w:rsid w:val="00BC39A3"/>
    <w:rsid w:val="00BC3D35"/>
    <w:rsid w:val="00BC3E02"/>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2B0"/>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4EE"/>
    <w:rsid w:val="00BD789F"/>
    <w:rsid w:val="00BD7ED4"/>
    <w:rsid w:val="00BD7F38"/>
    <w:rsid w:val="00BE014A"/>
    <w:rsid w:val="00BE04DD"/>
    <w:rsid w:val="00BE070A"/>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41AF"/>
    <w:rsid w:val="00C04272"/>
    <w:rsid w:val="00C0465A"/>
    <w:rsid w:val="00C04704"/>
    <w:rsid w:val="00C04CBD"/>
    <w:rsid w:val="00C04CD4"/>
    <w:rsid w:val="00C055ED"/>
    <w:rsid w:val="00C056DD"/>
    <w:rsid w:val="00C05C6F"/>
    <w:rsid w:val="00C05CBA"/>
    <w:rsid w:val="00C05CD0"/>
    <w:rsid w:val="00C0616A"/>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60"/>
    <w:rsid w:val="00C21597"/>
    <w:rsid w:val="00C21664"/>
    <w:rsid w:val="00C217AB"/>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64A"/>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8E9"/>
    <w:rsid w:val="00C725DA"/>
    <w:rsid w:val="00C72605"/>
    <w:rsid w:val="00C72701"/>
    <w:rsid w:val="00C72994"/>
    <w:rsid w:val="00C72A0F"/>
    <w:rsid w:val="00C72B4C"/>
    <w:rsid w:val="00C72F49"/>
    <w:rsid w:val="00C734FE"/>
    <w:rsid w:val="00C7378B"/>
    <w:rsid w:val="00C739C7"/>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3213"/>
    <w:rsid w:val="00C942EE"/>
    <w:rsid w:val="00C94371"/>
    <w:rsid w:val="00C9441B"/>
    <w:rsid w:val="00C94BCC"/>
    <w:rsid w:val="00C94E08"/>
    <w:rsid w:val="00C950A6"/>
    <w:rsid w:val="00C951BC"/>
    <w:rsid w:val="00C954DF"/>
    <w:rsid w:val="00C957E1"/>
    <w:rsid w:val="00C95C3A"/>
    <w:rsid w:val="00C95D96"/>
    <w:rsid w:val="00C96074"/>
    <w:rsid w:val="00C963EA"/>
    <w:rsid w:val="00C9673B"/>
    <w:rsid w:val="00C96878"/>
    <w:rsid w:val="00C96B0D"/>
    <w:rsid w:val="00C96C17"/>
    <w:rsid w:val="00C97774"/>
    <w:rsid w:val="00C97CA5"/>
    <w:rsid w:val="00CA0242"/>
    <w:rsid w:val="00CA02C8"/>
    <w:rsid w:val="00CA0B00"/>
    <w:rsid w:val="00CA0C68"/>
    <w:rsid w:val="00CA0DC0"/>
    <w:rsid w:val="00CA0E09"/>
    <w:rsid w:val="00CA0E57"/>
    <w:rsid w:val="00CA0ED0"/>
    <w:rsid w:val="00CA1293"/>
    <w:rsid w:val="00CA142E"/>
    <w:rsid w:val="00CA1CD2"/>
    <w:rsid w:val="00CA1F72"/>
    <w:rsid w:val="00CA2304"/>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4D7"/>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1E"/>
    <w:rsid w:val="00CD137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A81"/>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103F"/>
    <w:rsid w:val="00CF118F"/>
    <w:rsid w:val="00CF1D2F"/>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9EA"/>
    <w:rsid w:val="00D07502"/>
    <w:rsid w:val="00D07DF2"/>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1AEE"/>
    <w:rsid w:val="00D3218D"/>
    <w:rsid w:val="00D32474"/>
    <w:rsid w:val="00D324C5"/>
    <w:rsid w:val="00D32D05"/>
    <w:rsid w:val="00D32F8A"/>
    <w:rsid w:val="00D331C1"/>
    <w:rsid w:val="00D34211"/>
    <w:rsid w:val="00D3432E"/>
    <w:rsid w:val="00D3478D"/>
    <w:rsid w:val="00D347FB"/>
    <w:rsid w:val="00D34CFB"/>
    <w:rsid w:val="00D34E94"/>
    <w:rsid w:val="00D34F52"/>
    <w:rsid w:val="00D353C2"/>
    <w:rsid w:val="00D35645"/>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76C"/>
    <w:rsid w:val="00D43C03"/>
    <w:rsid w:val="00D441FB"/>
    <w:rsid w:val="00D44588"/>
    <w:rsid w:val="00D44BE5"/>
    <w:rsid w:val="00D44E01"/>
    <w:rsid w:val="00D45411"/>
    <w:rsid w:val="00D45681"/>
    <w:rsid w:val="00D45B9F"/>
    <w:rsid w:val="00D45D98"/>
    <w:rsid w:val="00D45DF0"/>
    <w:rsid w:val="00D46406"/>
    <w:rsid w:val="00D465B2"/>
    <w:rsid w:val="00D46762"/>
    <w:rsid w:val="00D46AA9"/>
    <w:rsid w:val="00D4718F"/>
    <w:rsid w:val="00D47362"/>
    <w:rsid w:val="00D47422"/>
    <w:rsid w:val="00D4742E"/>
    <w:rsid w:val="00D476E9"/>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B54"/>
    <w:rsid w:val="00D54DF2"/>
    <w:rsid w:val="00D54FA8"/>
    <w:rsid w:val="00D551E2"/>
    <w:rsid w:val="00D551E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5F9"/>
    <w:rsid w:val="00D817F3"/>
    <w:rsid w:val="00D818BB"/>
    <w:rsid w:val="00D81B4D"/>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C35"/>
    <w:rsid w:val="00DB1CB3"/>
    <w:rsid w:val="00DB1DE7"/>
    <w:rsid w:val="00DB2831"/>
    <w:rsid w:val="00DB2B5C"/>
    <w:rsid w:val="00DB2BEF"/>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D0C"/>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76E6"/>
    <w:rsid w:val="00DE77A5"/>
    <w:rsid w:val="00DE788D"/>
    <w:rsid w:val="00DE7DA8"/>
    <w:rsid w:val="00DE7E74"/>
    <w:rsid w:val="00DF031A"/>
    <w:rsid w:val="00DF03E3"/>
    <w:rsid w:val="00DF086A"/>
    <w:rsid w:val="00DF0A10"/>
    <w:rsid w:val="00DF0AC7"/>
    <w:rsid w:val="00DF0B11"/>
    <w:rsid w:val="00DF0B37"/>
    <w:rsid w:val="00DF0BD2"/>
    <w:rsid w:val="00DF1026"/>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39"/>
    <w:rsid w:val="00E0046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152"/>
    <w:rsid w:val="00E07219"/>
    <w:rsid w:val="00E07305"/>
    <w:rsid w:val="00E07A82"/>
    <w:rsid w:val="00E07B7D"/>
    <w:rsid w:val="00E1059F"/>
    <w:rsid w:val="00E10718"/>
    <w:rsid w:val="00E10DD2"/>
    <w:rsid w:val="00E11225"/>
    <w:rsid w:val="00E11430"/>
    <w:rsid w:val="00E116C4"/>
    <w:rsid w:val="00E119D0"/>
    <w:rsid w:val="00E11C66"/>
    <w:rsid w:val="00E11D05"/>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4E3"/>
    <w:rsid w:val="00E45558"/>
    <w:rsid w:val="00E45A76"/>
    <w:rsid w:val="00E45CCE"/>
    <w:rsid w:val="00E45E59"/>
    <w:rsid w:val="00E45EBC"/>
    <w:rsid w:val="00E46565"/>
    <w:rsid w:val="00E469D7"/>
    <w:rsid w:val="00E46A5D"/>
    <w:rsid w:val="00E46A8E"/>
    <w:rsid w:val="00E46BD6"/>
    <w:rsid w:val="00E4719D"/>
    <w:rsid w:val="00E47232"/>
    <w:rsid w:val="00E472CA"/>
    <w:rsid w:val="00E473F9"/>
    <w:rsid w:val="00E4775C"/>
    <w:rsid w:val="00E47E09"/>
    <w:rsid w:val="00E5025C"/>
    <w:rsid w:val="00E50268"/>
    <w:rsid w:val="00E508BB"/>
    <w:rsid w:val="00E509A1"/>
    <w:rsid w:val="00E50FDB"/>
    <w:rsid w:val="00E51341"/>
    <w:rsid w:val="00E51404"/>
    <w:rsid w:val="00E516D2"/>
    <w:rsid w:val="00E51BDA"/>
    <w:rsid w:val="00E51CCD"/>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000"/>
    <w:rsid w:val="00E55750"/>
    <w:rsid w:val="00E558DC"/>
    <w:rsid w:val="00E55AEA"/>
    <w:rsid w:val="00E55DBF"/>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42E"/>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A13"/>
    <w:rsid w:val="00E83BDE"/>
    <w:rsid w:val="00E83CE2"/>
    <w:rsid w:val="00E841A3"/>
    <w:rsid w:val="00E84249"/>
    <w:rsid w:val="00E8475F"/>
    <w:rsid w:val="00E84DDA"/>
    <w:rsid w:val="00E85B87"/>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B8B"/>
    <w:rsid w:val="00EF7E60"/>
    <w:rsid w:val="00F0010F"/>
    <w:rsid w:val="00F0022D"/>
    <w:rsid w:val="00F00610"/>
    <w:rsid w:val="00F006DC"/>
    <w:rsid w:val="00F0083A"/>
    <w:rsid w:val="00F00976"/>
    <w:rsid w:val="00F00AB3"/>
    <w:rsid w:val="00F01026"/>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5FD8"/>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868"/>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A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D15"/>
    <w:rsid w:val="00F7524B"/>
    <w:rsid w:val="00F753A3"/>
    <w:rsid w:val="00F75404"/>
    <w:rsid w:val="00F755AF"/>
    <w:rsid w:val="00F75644"/>
    <w:rsid w:val="00F7573C"/>
    <w:rsid w:val="00F7585D"/>
    <w:rsid w:val="00F75BF6"/>
    <w:rsid w:val="00F75D68"/>
    <w:rsid w:val="00F75E6F"/>
    <w:rsid w:val="00F75EB6"/>
    <w:rsid w:val="00F76620"/>
    <w:rsid w:val="00F77186"/>
    <w:rsid w:val="00F775FB"/>
    <w:rsid w:val="00F779D7"/>
    <w:rsid w:val="00F801B1"/>
    <w:rsid w:val="00F80316"/>
    <w:rsid w:val="00F80372"/>
    <w:rsid w:val="00F80B50"/>
    <w:rsid w:val="00F80D0E"/>
    <w:rsid w:val="00F80EDF"/>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3C"/>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1AA8"/>
    <w:rsid w:val="00FA21F8"/>
    <w:rsid w:val="00FA276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875"/>
    <w:rsid w:val="00FB1909"/>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AF8"/>
    <w:rsid w:val="00FB4C08"/>
    <w:rsid w:val="00FB4FF8"/>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B2"/>
    <w:rsid w:val="00FC05E6"/>
    <w:rsid w:val="00FC0DE9"/>
    <w:rsid w:val="00FC0E5B"/>
    <w:rsid w:val="00FC1170"/>
    <w:rsid w:val="00FC1534"/>
    <w:rsid w:val="00FC185C"/>
    <w:rsid w:val="00FC1C2B"/>
    <w:rsid w:val="00FC1E8E"/>
    <w:rsid w:val="00FC25A5"/>
    <w:rsid w:val="00FC290E"/>
    <w:rsid w:val="00FC33BF"/>
    <w:rsid w:val="00FC383B"/>
    <w:rsid w:val="00FC40EF"/>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B74"/>
    <w:rsid w:val="00FD7E5D"/>
    <w:rsid w:val="00FD7E83"/>
    <w:rsid w:val="00FE03BF"/>
    <w:rsid w:val="00FE0A51"/>
    <w:rsid w:val="00FE0B36"/>
    <w:rsid w:val="00FE0DCA"/>
    <w:rsid w:val="00FE17C6"/>
    <w:rsid w:val="00FE198C"/>
    <w:rsid w:val="00FE1A78"/>
    <w:rsid w:val="00FE1BD2"/>
    <w:rsid w:val="00FE1E32"/>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CF19EA-9A8E-497B-82F3-444AEA66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F2910"/>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rPr>
      <w:sz w:val="16"/>
      <w:szCs w:val="16"/>
    </w:rPr>
  </w:style>
  <w:style w:type="paragraph" w:styleId="ad">
    <w:name w:val="annotation text"/>
    <w:basedOn w:val="a0"/>
    <w:link w:val="ae"/>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
    <w:basedOn w:val="a2"/>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6285</Words>
  <Characters>35829</Characters>
  <DocSecurity>0</DocSecurity>
  <Lines>298</Lines>
  <Paragraphs>84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42030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2024-03-14T07:00:00Z</cp:lastPrinted>
  <dcterms:created xsi:type="dcterms:W3CDTF">2025-02-07T06:36:00Z</dcterms:created>
  <dcterms:modified xsi:type="dcterms:W3CDTF">2025-02-07T06:36:00Z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